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F8C67" w14:textId="77777777" w:rsidR="004E29AE" w:rsidRDefault="004E29AE" w:rsidP="004E29AE">
      <w:pPr>
        <w:jc w:val="center"/>
        <w:rPr>
          <w:rFonts w:asciiTheme="minorHAnsi" w:hAnsiTheme="minorHAnsi" w:cstheme="minorHAnsi"/>
          <w:b/>
          <w:sz w:val="22"/>
          <w:szCs w:val="22"/>
        </w:rPr>
      </w:pPr>
    </w:p>
    <w:p w14:paraId="030EA952" w14:textId="745758E7" w:rsidR="00344228" w:rsidRDefault="00344228" w:rsidP="004E29AE">
      <w:pPr>
        <w:jc w:val="center"/>
        <w:rPr>
          <w:rFonts w:asciiTheme="minorHAnsi" w:hAnsiTheme="minorHAnsi" w:cstheme="minorHAnsi"/>
          <w:b/>
          <w:sz w:val="22"/>
          <w:szCs w:val="22"/>
        </w:rPr>
      </w:pPr>
      <w:r>
        <w:rPr>
          <w:rFonts w:asciiTheme="minorHAnsi" w:hAnsiTheme="minorHAnsi" w:cstheme="minorHAnsi"/>
          <w:b/>
          <w:sz w:val="22"/>
          <w:szCs w:val="22"/>
        </w:rPr>
        <w:t xml:space="preserve">SAMPLE </w:t>
      </w:r>
      <w:r w:rsidR="002F0996">
        <w:rPr>
          <w:rFonts w:asciiTheme="minorHAnsi" w:hAnsiTheme="minorHAnsi" w:cstheme="minorHAnsi"/>
          <w:b/>
          <w:sz w:val="22"/>
          <w:szCs w:val="22"/>
        </w:rPr>
        <w:t>HEARING NOTICE</w:t>
      </w:r>
      <w:r>
        <w:rPr>
          <w:rFonts w:asciiTheme="minorHAnsi" w:hAnsiTheme="minorHAnsi" w:cstheme="minorHAnsi"/>
          <w:b/>
          <w:sz w:val="22"/>
          <w:szCs w:val="22"/>
        </w:rPr>
        <w:t xml:space="preserve"> AND</w:t>
      </w:r>
    </w:p>
    <w:p w14:paraId="2E17F72E" w14:textId="0977D3C6" w:rsidR="00E606A0" w:rsidRDefault="0034112A" w:rsidP="004E29AE">
      <w:pPr>
        <w:jc w:val="center"/>
        <w:rPr>
          <w:rFonts w:asciiTheme="minorHAnsi" w:hAnsiTheme="minorHAnsi" w:cstheme="minorHAnsi"/>
          <w:b/>
          <w:sz w:val="22"/>
          <w:szCs w:val="22"/>
        </w:rPr>
      </w:pPr>
      <w:r>
        <w:rPr>
          <w:rFonts w:asciiTheme="minorHAnsi" w:hAnsiTheme="minorHAnsi" w:cstheme="minorHAnsi"/>
          <w:b/>
          <w:sz w:val="22"/>
          <w:szCs w:val="22"/>
        </w:rPr>
        <w:t>I</w:t>
      </w:r>
      <w:r w:rsidR="00DB16CB">
        <w:rPr>
          <w:rFonts w:asciiTheme="minorHAnsi" w:hAnsiTheme="minorHAnsi" w:cstheme="minorHAnsi"/>
          <w:b/>
          <w:sz w:val="22"/>
          <w:szCs w:val="22"/>
        </w:rPr>
        <w:t xml:space="preserve">NFORMATION TO </w:t>
      </w:r>
      <w:r w:rsidR="00344228">
        <w:rPr>
          <w:rFonts w:asciiTheme="minorHAnsi" w:hAnsiTheme="minorHAnsi" w:cstheme="minorHAnsi"/>
          <w:b/>
          <w:sz w:val="22"/>
          <w:szCs w:val="22"/>
        </w:rPr>
        <w:t xml:space="preserve">SEND WITH THE </w:t>
      </w:r>
      <w:r w:rsidR="002F0996">
        <w:rPr>
          <w:rFonts w:asciiTheme="minorHAnsi" w:hAnsiTheme="minorHAnsi" w:cstheme="minorHAnsi"/>
          <w:b/>
          <w:sz w:val="22"/>
          <w:szCs w:val="22"/>
        </w:rPr>
        <w:t>HEARING NOTICE</w:t>
      </w:r>
    </w:p>
    <w:p w14:paraId="135A264F" w14:textId="0B041F93" w:rsidR="004E29AE" w:rsidRDefault="00E606A0" w:rsidP="004E29AE">
      <w:pPr>
        <w:jc w:val="center"/>
        <w:rPr>
          <w:rFonts w:asciiTheme="minorHAnsi" w:hAnsiTheme="minorHAnsi" w:cstheme="minorHAnsi"/>
          <w:b/>
          <w:sz w:val="22"/>
          <w:szCs w:val="22"/>
        </w:rPr>
      </w:pPr>
      <w:r>
        <w:rPr>
          <w:rFonts w:asciiTheme="minorHAnsi" w:hAnsiTheme="minorHAnsi" w:cstheme="minorHAnsi"/>
          <w:b/>
          <w:sz w:val="22"/>
          <w:szCs w:val="22"/>
        </w:rPr>
        <w:t>FOR USE IN CIVIL CASES</w:t>
      </w:r>
    </w:p>
    <w:p w14:paraId="047C64D8" w14:textId="77777777" w:rsidR="004E29AE" w:rsidRDefault="004E29AE" w:rsidP="004E29AE">
      <w:pPr>
        <w:jc w:val="center"/>
        <w:rPr>
          <w:rFonts w:asciiTheme="minorHAnsi" w:hAnsiTheme="minorHAnsi" w:cstheme="minorHAnsi"/>
          <w:b/>
          <w:sz w:val="22"/>
          <w:szCs w:val="22"/>
        </w:rPr>
      </w:pPr>
    </w:p>
    <w:p w14:paraId="3335522A" w14:textId="77777777" w:rsidR="004E29AE" w:rsidRDefault="004E29AE" w:rsidP="004E29AE">
      <w:pPr>
        <w:jc w:val="center"/>
        <w:rPr>
          <w:rFonts w:asciiTheme="minorHAnsi" w:hAnsiTheme="minorHAnsi" w:cstheme="minorHAnsi"/>
          <w:b/>
          <w:sz w:val="22"/>
          <w:szCs w:val="22"/>
        </w:rPr>
      </w:pPr>
    </w:p>
    <w:p w14:paraId="1F9DE8BB" w14:textId="70420DDC" w:rsidR="004E29AE" w:rsidRPr="00CA74F9" w:rsidRDefault="00CA74F9" w:rsidP="00CA74F9">
      <w:pPr>
        <w:rPr>
          <w:rFonts w:asciiTheme="minorHAnsi" w:hAnsiTheme="minorHAnsi" w:cstheme="minorHAnsi"/>
          <w:bCs/>
          <w:sz w:val="22"/>
          <w:szCs w:val="22"/>
        </w:rPr>
      </w:pPr>
      <w:r w:rsidRPr="00CA74F9">
        <w:rPr>
          <w:rFonts w:asciiTheme="minorHAnsi" w:hAnsiTheme="minorHAnsi" w:cstheme="minorHAnsi"/>
          <w:bCs/>
          <w:sz w:val="22"/>
          <w:szCs w:val="22"/>
        </w:rPr>
        <w:t xml:space="preserve">In some cases, like eviction cases, the </w:t>
      </w:r>
      <w:r w:rsidR="002F0996">
        <w:rPr>
          <w:rFonts w:asciiTheme="minorHAnsi" w:hAnsiTheme="minorHAnsi" w:cstheme="minorHAnsi"/>
          <w:bCs/>
          <w:sz w:val="22"/>
          <w:szCs w:val="22"/>
        </w:rPr>
        <w:t>hearing notice</w:t>
      </w:r>
      <w:r w:rsidRPr="00CA74F9">
        <w:rPr>
          <w:rFonts w:asciiTheme="minorHAnsi" w:hAnsiTheme="minorHAnsi" w:cstheme="minorHAnsi"/>
          <w:bCs/>
          <w:sz w:val="22"/>
          <w:szCs w:val="22"/>
        </w:rPr>
        <w:t xml:space="preserve"> is issued at the same time as the citation.  In others, the </w:t>
      </w:r>
      <w:r w:rsidR="002F0996">
        <w:rPr>
          <w:rFonts w:asciiTheme="minorHAnsi" w:hAnsiTheme="minorHAnsi" w:cstheme="minorHAnsi"/>
          <w:bCs/>
          <w:sz w:val="22"/>
          <w:szCs w:val="22"/>
        </w:rPr>
        <w:t>hearing notice</w:t>
      </w:r>
      <w:r w:rsidRPr="00CA74F9">
        <w:rPr>
          <w:rFonts w:asciiTheme="minorHAnsi" w:hAnsiTheme="minorHAnsi" w:cstheme="minorHAnsi"/>
          <w:bCs/>
          <w:sz w:val="22"/>
          <w:szCs w:val="22"/>
        </w:rPr>
        <w:t xml:space="preserve"> issues later.  Here are best practices for each situation:</w:t>
      </w:r>
    </w:p>
    <w:p w14:paraId="1CF7B015" w14:textId="77777777" w:rsidR="00CA74F9" w:rsidRDefault="00CA74F9" w:rsidP="004E29AE">
      <w:pPr>
        <w:rPr>
          <w:rFonts w:asciiTheme="minorHAnsi" w:hAnsiTheme="minorHAnsi" w:cstheme="minorHAnsi"/>
          <w:b/>
          <w:sz w:val="22"/>
          <w:szCs w:val="22"/>
        </w:rPr>
      </w:pPr>
    </w:p>
    <w:p w14:paraId="07F60EC0" w14:textId="24E3566D" w:rsidR="00DB16CB" w:rsidRPr="004E29AE" w:rsidRDefault="00DB16CB" w:rsidP="004E29AE">
      <w:pPr>
        <w:rPr>
          <w:rFonts w:asciiTheme="minorHAnsi" w:hAnsiTheme="minorHAnsi" w:cstheme="minorHAnsi"/>
          <w:b/>
          <w:sz w:val="22"/>
          <w:szCs w:val="22"/>
        </w:rPr>
      </w:pPr>
      <w:r w:rsidRPr="004E29AE">
        <w:rPr>
          <w:rFonts w:asciiTheme="minorHAnsi" w:hAnsiTheme="minorHAnsi" w:cstheme="minorHAnsi"/>
          <w:b/>
          <w:sz w:val="22"/>
          <w:szCs w:val="22"/>
        </w:rPr>
        <w:t xml:space="preserve">When </w:t>
      </w:r>
      <w:r w:rsidR="002F0996">
        <w:rPr>
          <w:rFonts w:asciiTheme="minorHAnsi" w:hAnsiTheme="minorHAnsi" w:cstheme="minorHAnsi"/>
          <w:b/>
          <w:sz w:val="22"/>
          <w:szCs w:val="22"/>
        </w:rPr>
        <w:t>Hearing Notice</w:t>
      </w:r>
      <w:r w:rsidRPr="004E29AE">
        <w:rPr>
          <w:rFonts w:asciiTheme="minorHAnsi" w:hAnsiTheme="minorHAnsi" w:cstheme="minorHAnsi"/>
          <w:b/>
          <w:sz w:val="22"/>
          <w:szCs w:val="22"/>
        </w:rPr>
        <w:t xml:space="preserve"> Issues at the Same Time as the Citation</w:t>
      </w:r>
      <w:r w:rsidR="004E29AE" w:rsidRPr="004E29AE">
        <w:rPr>
          <w:rFonts w:asciiTheme="minorHAnsi" w:hAnsiTheme="minorHAnsi" w:cstheme="minorHAnsi"/>
          <w:b/>
          <w:sz w:val="22"/>
          <w:szCs w:val="22"/>
        </w:rPr>
        <w:t xml:space="preserve">:  </w:t>
      </w:r>
      <w:r w:rsidR="0034112A" w:rsidRPr="004E29AE">
        <w:rPr>
          <w:rFonts w:asciiTheme="minorHAnsi" w:hAnsiTheme="minorHAnsi" w:cstheme="minorHAnsi"/>
          <w:sz w:val="22"/>
          <w:szCs w:val="22"/>
        </w:rPr>
        <w:t>It is a best practice to include the following information</w:t>
      </w:r>
      <w:r w:rsidR="00E00E4C" w:rsidRPr="004E29AE">
        <w:rPr>
          <w:rFonts w:asciiTheme="minorHAnsi" w:hAnsiTheme="minorHAnsi" w:cstheme="minorHAnsi"/>
          <w:sz w:val="22"/>
          <w:szCs w:val="22"/>
        </w:rPr>
        <w:t xml:space="preserve"> regarding technology, accessibility, interpreters or other needs</w:t>
      </w:r>
      <w:r w:rsidR="0034112A" w:rsidRPr="004E29AE">
        <w:rPr>
          <w:rFonts w:asciiTheme="minorHAnsi" w:hAnsiTheme="minorHAnsi" w:cstheme="minorHAnsi"/>
          <w:sz w:val="22"/>
          <w:szCs w:val="22"/>
        </w:rPr>
        <w:t xml:space="preserve"> in the </w:t>
      </w:r>
      <w:r w:rsidR="002F0996">
        <w:rPr>
          <w:rFonts w:asciiTheme="minorHAnsi" w:hAnsiTheme="minorHAnsi" w:cstheme="minorHAnsi"/>
          <w:sz w:val="22"/>
          <w:szCs w:val="22"/>
        </w:rPr>
        <w:t>hearing notice</w:t>
      </w:r>
      <w:r w:rsidR="0034112A" w:rsidRPr="004E29AE">
        <w:rPr>
          <w:rFonts w:asciiTheme="minorHAnsi" w:hAnsiTheme="minorHAnsi" w:cstheme="minorHAnsi"/>
          <w:sz w:val="22"/>
          <w:szCs w:val="22"/>
        </w:rPr>
        <w:t xml:space="preserve"> </w:t>
      </w:r>
      <w:r w:rsidRPr="004E29AE">
        <w:rPr>
          <w:rFonts w:asciiTheme="minorHAnsi" w:hAnsiTheme="minorHAnsi" w:cstheme="minorHAnsi"/>
          <w:sz w:val="22"/>
          <w:szCs w:val="22"/>
        </w:rPr>
        <w:t xml:space="preserve">and to attach more detailed information about the hearing </w:t>
      </w:r>
      <w:r w:rsidR="0034112A" w:rsidRPr="004E29AE">
        <w:rPr>
          <w:rFonts w:asciiTheme="minorHAnsi" w:hAnsiTheme="minorHAnsi" w:cstheme="minorHAnsi"/>
          <w:sz w:val="22"/>
          <w:szCs w:val="22"/>
        </w:rPr>
        <w:t xml:space="preserve">to the citation. </w:t>
      </w:r>
      <w:r w:rsidRPr="004E29AE">
        <w:rPr>
          <w:rFonts w:asciiTheme="minorHAnsi" w:hAnsiTheme="minorHAnsi" w:cstheme="minorHAnsi"/>
          <w:sz w:val="22"/>
          <w:szCs w:val="22"/>
        </w:rPr>
        <w:t xml:space="preserve">Courts </w:t>
      </w:r>
      <w:r w:rsidR="00E00E4C" w:rsidRPr="004E29AE">
        <w:rPr>
          <w:rFonts w:asciiTheme="minorHAnsi" w:hAnsiTheme="minorHAnsi" w:cstheme="minorHAnsi"/>
          <w:bCs/>
          <w:sz w:val="22"/>
          <w:szCs w:val="22"/>
        </w:rPr>
        <w:t xml:space="preserve">should </w:t>
      </w:r>
      <w:r w:rsidRPr="004E29AE">
        <w:rPr>
          <w:rFonts w:asciiTheme="minorHAnsi" w:hAnsiTheme="minorHAnsi" w:cstheme="minorHAnsi"/>
          <w:bCs/>
          <w:sz w:val="22"/>
          <w:szCs w:val="22"/>
        </w:rPr>
        <w:t xml:space="preserve">provide parties with </w:t>
      </w:r>
      <w:r w:rsidR="00E00E4C" w:rsidRPr="004E29AE">
        <w:rPr>
          <w:rFonts w:asciiTheme="minorHAnsi" w:hAnsiTheme="minorHAnsi" w:cstheme="minorHAnsi"/>
          <w:bCs/>
          <w:sz w:val="22"/>
          <w:szCs w:val="22"/>
        </w:rPr>
        <w:t>both a telep</w:t>
      </w:r>
      <w:r w:rsidRPr="004E29AE">
        <w:rPr>
          <w:rFonts w:asciiTheme="minorHAnsi" w:hAnsiTheme="minorHAnsi" w:cstheme="minorHAnsi"/>
          <w:bCs/>
          <w:sz w:val="22"/>
          <w:szCs w:val="22"/>
        </w:rPr>
        <w:t xml:space="preserve">hone number and an email address, as some parties do not have access to the internet and cannot send email, </w:t>
      </w:r>
      <w:r w:rsidR="00E00E4C" w:rsidRPr="004E29AE">
        <w:rPr>
          <w:rFonts w:asciiTheme="minorHAnsi" w:hAnsiTheme="minorHAnsi" w:cstheme="minorHAnsi"/>
          <w:bCs/>
          <w:sz w:val="22"/>
          <w:szCs w:val="22"/>
        </w:rPr>
        <w:t xml:space="preserve">and </w:t>
      </w:r>
      <w:r w:rsidRPr="004E29AE">
        <w:rPr>
          <w:rFonts w:asciiTheme="minorHAnsi" w:hAnsiTheme="minorHAnsi" w:cstheme="minorHAnsi"/>
          <w:bCs/>
          <w:sz w:val="22"/>
          <w:szCs w:val="22"/>
        </w:rPr>
        <w:t xml:space="preserve">the method of contact should </w:t>
      </w:r>
      <w:r w:rsidR="00E00E4C" w:rsidRPr="004E29AE">
        <w:rPr>
          <w:rFonts w:asciiTheme="minorHAnsi" w:hAnsiTheme="minorHAnsi" w:cstheme="minorHAnsi"/>
          <w:bCs/>
          <w:sz w:val="22"/>
          <w:szCs w:val="22"/>
        </w:rPr>
        <w:t xml:space="preserve">provide parties with prompt </w:t>
      </w:r>
      <w:r w:rsidR="002F671D" w:rsidRPr="004E29AE">
        <w:rPr>
          <w:rFonts w:asciiTheme="minorHAnsi" w:hAnsiTheme="minorHAnsi" w:cstheme="minorHAnsi"/>
          <w:bCs/>
          <w:sz w:val="22"/>
          <w:szCs w:val="22"/>
        </w:rPr>
        <w:t>responses.</w:t>
      </w:r>
      <w:r w:rsidRPr="004E29AE">
        <w:rPr>
          <w:rFonts w:asciiTheme="minorHAnsi" w:hAnsiTheme="minorHAnsi" w:cstheme="minorHAnsi"/>
          <w:bCs/>
          <w:sz w:val="22"/>
          <w:szCs w:val="22"/>
        </w:rPr>
        <w:t xml:space="preserve"> </w:t>
      </w:r>
    </w:p>
    <w:p w14:paraId="2C324168" w14:textId="0781FB46" w:rsidR="00EF3443" w:rsidRPr="004E29AE" w:rsidRDefault="0005302C" w:rsidP="00EF3443">
      <w:pPr>
        <w:pStyle w:val="ListParagraph"/>
        <w:spacing w:before="240"/>
        <w:ind w:left="0"/>
        <w:rPr>
          <w:rFonts w:cstheme="minorHAnsi"/>
        </w:rPr>
      </w:pPr>
      <w:r w:rsidRPr="004E29AE">
        <w:rPr>
          <w:rFonts w:cstheme="minorHAnsi"/>
          <w:b/>
        </w:rPr>
        <w:t xml:space="preserve">When </w:t>
      </w:r>
      <w:r w:rsidR="002F0996">
        <w:rPr>
          <w:rFonts w:cstheme="minorHAnsi"/>
          <w:b/>
        </w:rPr>
        <w:t>Hearing Notice</w:t>
      </w:r>
      <w:r w:rsidRPr="004E29AE">
        <w:rPr>
          <w:rFonts w:cstheme="minorHAnsi"/>
          <w:b/>
        </w:rPr>
        <w:t xml:space="preserve"> Issues After the Citation</w:t>
      </w:r>
      <w:r w:rsidR="004E29AE">
        <w:rPr>
          <w:rFonts w:cstheme="minorHAnsi"/>
          <w:b/>
        </w:rPr>
        <w:t xml:space="preserve">:  </w:t>
      </w:r>
      <w:r w:rsidRPr="004E29AE">
        <w:rPr>
          <w:rFonts w:cstheme="minorHAnsi"/>
        </w:rPr>
        <w:t xml:space="preserve">When a </w:t>
      </w:r>
      <w:r w:rsidR="002F0996">
        <w:rPr>
          <w:rFonts w:cstheme="minorHAnsi"/>
        </w:rPr>
        <w:t>hearing notice</w:t>
      </w:r>
      <w:r w:rsidRPr="004E29AE">
        <w:rPr>
          <w:rFonts w:cstheme="minorHAnsi"/>
        </w:rPr>
        <w:t xml:space="preserve"> will be se</w:t>
      </w:r>
      <w:r w:rsidR="002573B7">
        <w:rPr>
          <w:rFonts w:cstheme="minorHAnsi"/>
        </w:rPr>
        <w:t>n</w:t>
      </w:r>
      <w:r w:rsidRPr="004E29AE">
        <w:rPr>
          <w:rFonts w:cstheme="minorHAnsi"/>
        </w:rPr>
        <w:t xml:space="preserve">t later in the case after </w:t>
      </w:r>
      <w:r w:rsidR="002F0996">
        <w:rPr>
          <w:rFonts w:cstheme="minorHAnsi"/>
        </w:rPr>
        <w:t xml:space="preserve">the </w:t>
      </w:r>
      <w:r w:rsidRPr="004E29AE">
        <w:rPr>
          <w:rFonts w:cstheme="minorHAnsi"/>
        </w:rPr>
        <w:t>citation</w:t>
      </w:r>
      <w:r w:rsidR="002F0996">
        <w:rPr>
          <w:rFonts w:cstheme="minorHAnsi"/>
        </w:rPr>
        <w:t xml:space="preserve"> has been</w:t>
      </w:r>
      <w:r w:rsidRPr="004E29AE">
        <w:rPr>
          <w:rFonts w:cstheme="minorHAnsi"/>
        </w:rPr>
        <w:t xml:space="preserve"> issue</w:t>
      </w:r>
      <w:r w:rsidR="002F0996">
        <w:rPr>
          <w:rFonts w:cstheme="minorHAnsi"/>
        </w:rPr>
        <w:t>d</w:t>
      </w:r>
      <w:r w:rsidRPr="004E29AE">
        <w:rPr>
          <w:rFonts w:cstheme="minorHAnsi"/>
        </w:rPr>
        <w:t>, it is a best practice to send information on what to expect in any upcoming hearing in a separate letter</w:t>
      </w:r>
      <w:r w:rsidR="00344228">
        <w:rPr>
          <w:rFonts w:cstheme="minorHAnsi"/>
        </w:rPr>
        <w:t xml:space="preserve">. </w:t>
      </w:r>
      <w:r w:rsidR="00EF3443">
        <w:rPr>
          <w:rFonts w:cstheme="minorHAnsi"/>
        </w:rPr>
        <w:t>If the</w:t>
      </w:r>
      <w:r w:rsidR="00344228">
        <w:rPr>
          <w:rFonts w:cstheme="minorHAnsi"/>
        </w:rPr>
        <w:t xml:space="preserve"> following information and the</w:t>
      </w:r>
      <w:r w:rsidR="00EF3443">
        <w:rPr>
          <w:rFonts w:cstheme="minorHAnsi"/>
        </w:rPr>
        <w:t xml:space="preserve"> </w:t>
      </w:r>
      <w:r w:rsidR="002F0996">
        <w:rPr>
          <w:rFonts w:cstheme="minorHAnsi"/>
        </w:rPr>
        <w:t>hearing notice</w:t>
      </w:r>
      <w:r w:rsidR="00EF3443">
        <w:rPr>
          <w:rFonts w:cstheme="minorHAnsi"/>
        </w:rPr>
        <w:t xml:space="preserve"> is</w:t>
      </w:r>
      <w:r w:rsidR="00344228">
        <w:rPr>
          <w:rFonts w:cstheme="minorHAnsi"/>
        </w:rPr>
        <w:t xml:space="preserve"> sent to any party by USPS and is</w:t>
      </w:r>
      <w:r w:rsidR="00EF3443">
        <w:rPr>
          <w:rFonts w:cstheme="minorHAnsi"/>
        </w:rPr>
        <w:t xml:space="preserve"> returned to the court as undeliverable, the court is urged to </w:t>
      </w:r>
      <w:r w:rsidR="00344228">
        <w:rPr>
          <w:rFonts w:cstheme="minorHAnsi"/>
        </w:rPr>
        <w:t xml:space="preserve">contact the party by alternative methods, if available (for example, if the party listed their phone number or email address on their answer). The </w:t>
      </w:r>
      <w:r w:rsidR="002F0996">
        <w:rPr>
          <w:rFonts w:cstheme="minorHAnsi"/>
        </w:rPr>
        <w:t>c</w:t>
      </w:r>
      <w:r w:rsidR="00344228">
        <w:rPr>
          <w:rFonts w:cstheme="minorHAnsi"/>
        </w:rPr>
        <w:t xml:space="preserve">ourt should appropriately consider whether the information was received by the party when hearing the case. </w:t>
      </w:r>
      <w:r w:rsidR="00EF3443">
        <w:rPr>
          <w:rFonts w:cstheme="minorHAnsi"/>
        </w:rPr>
        <w:t xml:space="preserve"> </w:t>
      </w:r>
    </w:p>
    <w:p w14:paraId="05A093CD" w14:textId="00A0D543" w:rsidR="0005302C" w:rsidRPr="004E29AE" w:rsidRDefault="0005302C" w:rsidP="0005302C">
      <w:pPr>
        <w:pStyle w:val="ListParagraph"/>
        <w:spacing w:before="240"/>
        <w:ind w:left="0"/>
        <w:rPr>
          <w:rFonts w:cstheme="minorHAnsi"/>
        </w:rPr>
      </w:pPr>
    </w:p>
    <w:p w14:paraId="0FB00EBF" w14:textId="03F0F1C3" w:rsidR="004E29AE" w:rsidRDefault="004E29AE" w:rsidP="004E29AE">
      <w:pPr>
        <w:rPr>
          <w:rFonts w:asciiTheme="minorHAnsi" w:hAnsiTheme="minorHAnsi" w:cstheme="minorHAnsi"/>
          <w:sz w:val="22"/>
          <w:szCs w:val="22"/>
        </w:rPr>
      </w:pPr>
      <w:r>
        <w:rPr>
          <w:rFonts w:asciiTheme="minorHAnsi" w:hAnsiTheme="minorHAnsi" w:cstheme="minorHAnsi"/>
          <w:sz w:val="22"/>
          <w:szCs w:val="22"/>
        </w:rPr>
        <w:t xml:space="preserve">See page 2 for a suggested </w:t>
      </w:r>
      <w:r w:rsidR="002F0996">
        <w:rPr>
          <w:rFonts w:asciiTheme="minorHAnsi" w:hAnsiTheme="minorHAnsi" w:cstheme="minorHAnsi"/>
          <w:sz w:val="22"/>
          <w:szCs w:val="22"/>
        </w:rPr>
        <w:t>hearing notice</w:t>
      </w:r>
      <w:r>
        <w:rPr>
          <w:rFonts w:asciiTheme="minorHAnsi" w:hAnsiTheme="minorHAnsi" w:cstheme="minorHAnsi"/>
          <w:sz w:val="22"/>
          <w:szCs w:val="22"/>
        </w:rPr>
        <w:t>.</w:t>
      </w:r>
    </w:p>
    <w:p w14:paraId="70327440" w14:textId="77777777" w:rsidR="004E29AE" w:rsidRDefault="004E29AE" w:rsidP="004E29AE">
      <w:pPr>
        <w:rPr>
          <w:rFonts w:asciiTheme="minorHAnsi" w:hAnsiTheme="minorHAnsi" w:cstheme="minorHAnsi"/>
          <w:sz w:val="22"/>
          <w:szCs w:val="22"/>
        </w:rPr>
      </w:pPr>
    </w:p>
    <w:p w14:paraId="5AA2A44C" w14:textId="77777777" w:rsidR="004E29AE" w:rsidRDefault="004E29AE" w:rsidP="004E29AE">
      <w:pPr>
        <w:rPr>
          <w:rFonts w:asciiTheme="minorHAnsi" w:hAnsiTheme="minorHAnsi" w:cstheme="minorHAnsi"/>
          <w:sz w:val="22"/>
          <w:szCs w:val="22"/>
        </w:rPr>
      </w:pPr>
      <w:r>
        <w:rPr>
          <w:rFonts w:asciiTheme="minorHAnsi" w:hAnsiTheme="minorHAnsi" w:cstheme="minorHAnsi"/>
          <w:sz w:val="22"/>
          <w:szCs w:val="22"/>
        </w:rPr>
        <w:t>See page 3 for suggested information on Zoom hearings to send to parties.</w:t>
      </w:r>
    </w:p>
    <w:p w14:paraId="2C85EAED" w14:textId="77777777" w:rsidR="004E29AE" w:rsidRDefault="004E29AE">
      <w:pPr>
        <w:rPr>
          <w:rFonts w:asciiTheme="minorHAnsi" w:hAnsiTheme="minorHAnsi" w:cstheme="minorHAnsi"/>
          <w:sz w:val="22"/>
          <w:szCs w:val="22"/>
        </w:rPr>
      </w:pPr>
      <w:r>
        <w:rPr>
          <w:rFonts w:asciiTheme="minorHAnsi" w:hAnsiTheme="minorHAnsi" w:cstheme="minorHAnsi"/>
          <w:sz w:val="22"/>
          <w:szCs w:val="22"/>
        </w:rPr>
        <w:br w:type="page"/>
      </w:r>
    </w:p>
    <w:p w14:paraId="28924E7B" w14:textId="77777777" w:rsidR="004E29AE" w:rsidRDefault="004E29AE" w:rsidP="00D47ED3">
      <w:pPr>
        <w:jc w:val="center"/>
        <w:rPr>
          <w:rFonts w:asciiTheme="minorHAnsi" w:hAnsiTheme="minorHAnsi" w:cstheme="minorHAnsi"/>
          <w:b/>
          <w:sz w:val="22"/>
          <w:szCs w:val="22"/>
        </w:rPr>
      </w:pPr>
    </w:p>
    <w:p w14:paraId="0FD989FF" w14:textId="7AA58378" w:rsidR="00363F89" w:rsidRDefault="002F0996" w:rsidP="00D47ED3">
      <w:pPr>
        <w:jc w:val="center"/>
        <w:rPr>
          <w:rFonts w:asciiTheme="minorHAnsi" w:hAnsiTheme="minorHAnsi" w:cstheme="minorHAnsi"/>
          <w:b/>
          <w:sz w:val="22"/>
          <w:szCs w:val="22"/>
        </w:rPr>
      </w:pPr>
      <w:r>
        <w:rPr>
          <w:rFonts w:asciiTheme="minorHAnsi" w:hAnsiTheme="minorHAnsi" w:cstheme="minorHAnsi"/>
          <w:b/>
          <w:sz w:val="22"/>
          <w:szCs w:val="22"/>
        </w:rPr>
        <w:t>Hearing Notice</w:t>
      </w:r>
    </w:p>
    <w:p w14:paraId="278FAFCA" w14:textId="77777777" w:rsidR="00363F89" w:rsidRDefault="00363F89" w:rsidP="0034112A">
      <w:pPr>
        <w:rPr>
          <w:rFonts w:asciiTheme="minorHAnsi" w:hAnsiTheme="minorHAnsi" w:cstheme="minorHAnsi"/>
          <w:b/>
          <w:sz w:val="22"/>
          <w:szCs w:val="22"/>
        </w:rPr>
      </w:pPr>
    </w:p>
    <w:p w14:paraId="4E579C0B" w14:textId="0E8985AD" w:rsidR="0025181F" w:rsidRDefault="00363F89" w:rsidP="0034112A">
      <w:pPr>
        <w:rPr>
          <w:rFonts w:asciiTheme="minorHAnsi" w:hAnsiTheme="minorHAnsi" w:cstheme="minorHAnsi"/>
          <w:sz w:val="22"/>
          <w:szCs w:val="22"/>
        </w:rPr>
      </w:pPr>
      <w:r w:rsidRPr="00C2519B">
        <w:rPr>
          <w:rFonts w:asciiTheme="minorHAnsi" w:hAnsiTheme="minorHAnsi" w:cstheme="minorHAnsi"/>
          <w:b/>
          <w:sz w:val="22"/>
          <w:szCs w:val="22"/>
        </w:rPr>
        <w:t>This case has been set for a hearing on [date] at [time</w:t>
      </w:r>
      <w:r w:rsidRPr="000E5E47">
        <w:rPr>
          <w:rFonts w:asciiTheme="minorHAnsi" w:hAnsiTheme="minorHAnsi" w:cstheme="minorHAnsi"/>
          <w:b/>
          <w:sz w:val="22"/>
          <w:szCs w:val="22"/>
        </w:rPr>
        <w:t>]</w:t>
      </w:r>
      <w:r>
        <w:rPr>
          <w:rFonts w:asciiTheme="minorHAnsi" w:hAnsiTheme="minorHAnsi" w:cstheme="minorHAnsi"/>
          <w:sz w:val="22"/>
          <w:szCs w:val="22"/>
        </w:rPr>
        <w:t xml:space="preserve">. </w:t>
      </w:r>
      <w:r w:rsidR="002F0996" w:rsidRPr="002F0996">
        <w:rPr>
          <w:rFonts w:asciiTheme="minorHAnsi" w:hAnsiTheme="minorHAnsi" w:cstheme="minorHAnsi"/>
          <w:b/>
          <w:sz w:val="22"/>
          <w:szCs w:val="22"/>
          <w:u w:val="single"/>
        </w:rPr>
        <w:t>Please do not come to the courthouse</w:t>
      </w:r>
      <w:r w:rsidR="002F0996">
        <w:rPr>
          <w:rFonts w:asciiTheme="minorHAnsi" w:hAnsiTheme="minorHAnsi" w:cstheme="minorHAnsi"/>
          <w:sz w:val="22"/>
          <w:szCs w:val="22"/>
        </w:rPr>
        <w:t xml:space="preserve">. </w:t>
      </w:r>
      <w:r w:rsidR="007742AE">
        <w:rPr>
          <w:rFonts w:asciiTheme="minorHAnsi" w:hAnsiTheme="minorHAnsi" w:cstheme="minorHAnsi"/>
          <w:sz w:val="22"/>
          <w:szCs w:val="22"/>
        </w:rPr>
        <w:t>Due to the coronavirus pandemic, t</w:t>
      </w:r>
      <w:r w:rsidR="000E5E47">
        <w:rPr>
          <w:rFonts w:asciiTheme="minorHAnsi" w:hAnsiTheme="minorHAnsi" w:cstheme="minorHAnsi"/>
          <w:sz w:val="22"/>
          <w:szCs w:val="22"/>
        </w:rPr>
        <w:t xml:space="preserve">he </w:t>
      </w:r>
      <w:r w:rsidR="005D02F6">
        <w:rPr>
          <w:rFonts w:asciiTheme="minorHAnsi" w:hAnsiTheme="minorHAnsi" w:cstheme="minorHAnsi"/>
          <w:sz w:val="22"/>
          <w:szCs w:val="22"/>
        </w:rPr>
        <w:t xml:space="preserve">court </w:t>
      </w:r>
      <w:r w:rsidR="000E5E47">
        <w:rPr>
          <w:rFonts w:asciiTheme="minorHAnsi" w:hAnsiTheme="minorHAnsi" w:cstheme="minorHAnsi"/>
          <w:sz w:val="22"/>
          <w:szCs w:val="22"/>
        </w:rPr>
        <w:t>hearing will be held online with the Justice of the Peace Court, Precin</w:t>
      </w:r>
      <w:r w:rsidR="00F05991">
        <w:rPr>
          <w:rFonts w:asciiTheme="minorHAnsi" w:hAnsiTheme="minorHAnsi" w:cstheme="minorHAnsi"/>
          <w:sz w:val="22"/>
          <w:szCs w:val="22"/>
        </w:rPr>
        <w:t>c</w:t>
      </w:r>
      <w:r w:rsidR="000E5E47">
        <w:rPr>
          <w:rFonts w:asciiTheme="minorHAnsi" w:hAnsiTheme="minorHAnsi" w:cstheme="minorHAnsi"/>
          <w:sz w:val="22"/>
          <w:szCs w:val="22"/>
        </w:rPr>
        <w:t xml:space="preserve">t [#] </w:t>
      </w:r>
      <w:r w:rsidR="007742AE">
        <w:rPr>
          <w:rFonts w:asciiTheme="minorHAnsi" w:hAnsiTheme="minorHAnsi" w:cstheme="minorHAnsi"/>
          <w:sz w:val="22"/>
          <w:szCs w:val="22"/>
        </w:rPr>
        <w:t>using a video conferencing program</w:t>
      </w:r>
      <w:r w:rsidR="000E5E47">
        <w:rPr>
          <w:rFonts w:asciiTheme="minorHAnsi" w:hAnsiTheme="minorHAnsi" w:cstheme="minorHAnsi"/>
          <w:sz w:val="22"/>
          <w:szCs w:val="22"/>
        </w:rPr>
        <w:t xml:space="preserve"> called Zoom. </w:t>
      </w:r>
    </w:p>
    <w:p w14:paraId="120A2CAA" w14:textId="77777777" w:rsidR="007742AE" w:rsidRDefault="007742AE" w:rsidP="0034112A">
      <w:pPr>
        <w:rPr>
          <w:rFonts w:asciiTheme="minorHAnsi" w:hAnsiTheme="minorHAnsi" w:cstheme="minorHAnsi"/>
          <w:sz w:val="22"/>
          <w:szCs w:val="22"/>
        </w:rPr>
      </w:pPr>
    </w:p>
    <w:p w14:paraId="2B6020FE" w14:textId="77777777" w:rsidR="00F702C8" w:rsidRDefault="00F702C8" w:rsidP="0034112A">
      <w:pPr>
        <w:rPr>
          <w:rFonts w:asciiTheme="minorHAnsi" w:hAnsiTheme="minorHAnsi" w:cstheme="minorHAnsi"/>
          <w:sz w:val="22"/>
          <w:szCs w:val="22"/>
        </w:rPr>
      </w:pPr>
      <w:r>
        <w:rPr>
          <w:rFonts w:asciiTheme="minorHAnsi" w:hAnsiTheme="minorHAnsi" w:cstheme="minorHAnsi"/>
          <w:sz w:val="22"/>
          <w:szCs w:val="22"/>
        </w:rPr>
        <w:t>At least 5 days before the hearing, p</w:t>
      </w:r>
      <w:r w:rsidR="007742AE">
        <w:rPr>
          <w:rFonts w:asciiTheme="minorHAnsi" w:hAnsiTheme="minorHAnsi" w:cstheme="minorHAnsi"/>
          <w:sz w:val="22"/>
          <w:szCs w:val="22"/>
        </w:rPr>
        <w:t>lease read the attached instructions</w:t>
      </w:r>
      <w:r>
        <w:rPr>
          <w:rFonts w:asciiTheme="minorHAnsi" w:hAnsiTheme="minorHAnsi" w:cstheme="minorHAnsi"/>
          <w:sz w:val="22"/>
          <w:szCs w:val="22"/>
        </w:rPr>
        <w:t xml:space="preserve"> on how to participate in the hearing using Zoom, which includes information on how to submit evidence, and what to do if you are not able to participate in the hearing using Zoom. </w:t>
      </w:r>
    </w:p>
    <w:p w14:paraId="21DE82B2" w14:textId="77777777" w:rsidR="00F702C8" w:rsidRDefault="00F702C8" w:rsidP="0034112A">
      <w:pPr>
        <w:rPr>
          <w:rFonts w:asciiTheme="minorHAnsi" w:hAnsiTheme="minorHAnsi" w:cstheme="minorHAnsi"/>
          <w:sz w:val="22"/>
          <w:szCs w:val="22"/>
        </w:rPr>
      </w:pPr>
    </w:p>
    <w:p w14:paraId="7048B902" w14:textId="732705BB" w:rsidR="007742AE" w:rsidRDefault="00F702C8" w:rsidP="0034112A">
      <w:pPr>
        <w:rPr>
          <w:rFonts w:asciiTheme="minorHAnsi" w:hAnsiTheme="minorHAnsi" w:cstheme="minorHAnsi"/>
          <w:sz w:val="22"/>
          <w:szCs w:val="22"/>
        </w:rPr>
      </w:pPr>
      <w:r>
        <w:rPr>
          <w:rFonts w:asciiTheme="minorHAnsi" w:hAnsiTheme="minorHAnsi" w:cstheme="minorHAnsi"/>
          <w:sz w:val="22"/>
          <w:szCs w:val="22"/>
        </w:rPr>
        <w:t xml:space="preserve">On the date and time of your hearing, </w:t>
      </w:r>
      <w:r w:rsidR="00D4499A">
        <w:rPr>
          <w:rFonts w:asciiTheme="minorHAnsi" w:hAnsiTheme="minorHAnsi" w:cstheme="minorHAnsi"/>
          <w:sz w:val="22"/>
          <w:szCs w:val="22"/>
        </w:rPr>
        <w:t>type the web address listed below “Join Zoom Meeting”</w:t>
      </w:r>
      <w:r>
        <w:rPr>
          <w:rFonts w:asciiTheme="minorHAnsi" w:hAnsiTheme="minorHAnsi" w:cstheme="minorHAnsi"/>
          <w:sz w:val="22"/>
          <w:szCs w:val="22"/>
        </w:rPr>
        <w:t xml:space="preserve"> to attend your hearing:</w:t>
      </w:r>
    </w:p>
    <w:p w14:paraId="30EE7378" w14:textId="77777777" w:rsidR="00F702C8" w:rsidRDefault="00F702C8" w:rsidP="0034112A">
      <w:pPr>
        <w:rPr>
          <w:rFonts w:asciiTheme="minorHAnsi" w:hAnsiTheme="minorHAnsi" w:cstheme="minorHAnsi"/>
          <w:sz w:val="22"/>
          <w:szCs w:val="22"/>
        </w:rPr>
      </w:pPr>
    </w:p>
    <w:p w14:paraId="46D0923E" w14:textId="77777777" w:rsidR="004E29AE" w:rsidRDefault="004E29AE" w:rsidP="0034112A">
      <w:pPr>
        <w:rPr>
          <w:rFonts w:asciiTheme="minorHAnsi" w:hAnsiTheme="minorHAnsi" w:cstheme="minorHAnsi"/>
          <w:sz w:val="22"/>
          <w:szCs w:val="22"/>
        </w:rPr>
      </w:pPr>
    </w:p>
    <w:p w14:paraId="4A873196" w14:textId="77777777" w:rsidR="007742AE" w:rsidRDefault="007742AE" w:rsidP="007742AE">
      <w:pPr>
        <w:jc w:val="center"/>
        <w:rPr>
          <w:rFonts w:asciiTheme="minorHAnsi" w:hAnsiTheme="minorHAnsi" w:cstheme="minorHAnsi"/>
          <w:sz w:val="22"/>
          <w:szCs w:val="22"/>
        </w:rPr>
      </w:pPr>
      <w:r>
        <w:rPr>
          <w:rFonts w:asciiTheme="minorHAnsi" w:hAnsiTheme="minorHAnsi" w:cstheme="minorHAnsi"/>
          <w:sz w:val="22"/>
          <w:szCs w:val="22"/>
        </w:rPr>
        <w:t>[Insert Zoom Meeting Information]</w:t>
      </w:r>
    </w:p>
    <w:p w14:paraId="3F8611E5" w14:textId="77777777" w:rsidR="007742AE" w:rsidRPr="00F702C8" w:rsidRDefault="007742AE" w:rsidP="007742AE">
      <w:pPr>
        <w:jc w:val="center"/>
        <w:rPr>
          <w:rFonts w:asciiTheme="minorHAnsi" w:hAnsiTheme="minorHAnsi" w:cstheme="minorHAnsi"/>
          <w:b/>
          <w:sz w:val="22"/>
          <w:szCs w:val="22"/>
        </w:rPr>
      </w:pPr>
      <w:r w:rsidRPr="00F702C8">
        <w:rPr>
          <w:rFonts w:asciiTheme="minorHAnsi" w:hAnsiTheme="minorHAnsi" w:cstheme="minorHAnsi"/>
          <w:b/>
          <w:sz w:val="22"/>
          <w:szCs w:val="22"/>
        </w:rPr>
        <w:t>JOIN ZOOM MEETING</w:t>
      </w:r>
    </w:p>
    <w:p w14:paraId="15696632" w14:textId="77777777" w:rsidR="00F702C8" w:rsidRDefault="00F702C8" w:rsidP="007742AE">
      <w:pPr>
        <w:jc w:val="center"/>
        <w:rPr>
          <w:rFonts w:asciiTheme="minorHAnsi" w:hAnsiTheme="minorHAnsi" w:cstheme="minorHAnsi"/>
          <w:sz w:val="22"/>
          <w:szCs w:val="22"/>
        </w:rPr>
      </w:pPr>
      <w:r>
        <w:rPr>
          <w:rFonts w:asciiTheme="minorHAnsi" w:hAnsiTheme="minorHAnsi" w:cstheme="minorHAnsi"/>
          <w:sz w:val="22"/>
          <w:szCs w:val="22"/>
        </w:rPr>
        <w:t>[insert Zoom link]</w:t>
      </w:r>
    </w:p>
    <w:p w14:paraId="07824424" w14:textId="77777777" w:rsidR="00F702C8" w:rsidRDefault="00F702C8" w:rsidP="007742AE">
      <w:pPr>
        <w:jc w:val="center"/>
        <w:rPr>
          <w:rFonts w:asciiTheme="minorHAnsi" w:hAnsiTheme="minorHAnsi" w:cstheme="minorHAnsi"/>
          <w:sz w:val="22"/>
          <w:szCs w:val="22"/>
        </w:rPr>
      </w:pPr>
    </w:p>
    <w:p w14:paraId="2B7CC07E" w14:textId="77777777" w:rsidR="00F702C8" w:rsidRDefault="00F702C8" w:rsidP="007742AE">
      <w:pPr>
        <w:jc w:val="center"/>
        <w:rPr>
          <w:rFonts w:asciiTheme="minorHAnsi" w:hAnsiTheme="minorHAnsi" w:cstheme="minorHAnsi"/>
          <w:sz w:val="22"/>
          <w:szCs w:val="22"/>
        </w:rPr>
      </w:pPr>
      <w:r w:rsidRPr="00F702C8">
        <w:rPr>
          <w:rFonts w:asciiTheme="minorHAnsi" w:hAnsiTheme="minorHAnsi" w:cstheme="minorHAnsi"/>
          <w:b/>
          <w:sz w:val="22"/>
          <w:szCs w:val="22"/>
        </w:rPr>
        <w:t>MEETING ID</w:t>
      </w:r>
      <w:r>
        <w:rPr>
          <w:rFonts w:asciiTheme="minorHAnsi" w:hAnsiTheme="minorHAnsi" w:cstheme="minorHAnsi"/>
          <w:sz w:val="22"/>
          <w:szCs w:val="22"/>
        </w:rPr>
        <w:t>:  XXX-XXX-XXX</w:t>
      </w:r>
    </w:p>
    <w:p w14:paraId="6BF16A14" w14:textId="77777777" w:rsidR="001159CF" w:rsidRDefault="001159CF" w:rsidP="007742AE">
      <w:pPr>
        <w:jc w:val="center"/>
        <w:rPr>
          <w:rFonts w:asciiTheme="minorHAnsi" w:hAnsiTheme="minorHAnsi" w:cstheme="minorHAnsi"/>
          <w:sz w:val="22"/>
          <w:szCs w:val="22"/>
        </w:rPr>
      </w:pPr>
    </w:p>
    <w:p w14:paraId="277F65F9" w14:textId="77777777" w:rsidR="001159CF" w:rsidRDefault="001159CF" w:rsidP="001159CF">
      <w:pPr>
        <w:jc w:val="center"/>
        <w:rPr>
          <w:rFonts w:asciiTheme="minorHAnsi" w:hAnsiTheme="minorHAnsi" w:cstheme="minorHAnsi"/>
          <w:sz w:val="22"/>
          <w:szCs w:val="22"/>
        </w:rPr>
      </w:pPr>
      <w:r w:rsidRPr="001159CF">
        <w:rPr>
          <w:rFonts w:asciiTheme="minorHAnsi" w:hAnsiTheme="minorHAnsi" w:cstheme="minorHAnsi"/>
          <w:b/>
          <w:sz w:val="22"/>
          <w:szCs w:val="22"/>
        </w:rPr>
        <w:t>PASSWORD</w:t>
      </w:r>
      <w:r>
        <w:rPr>
          <w:rFonts w:asciiTheme="minorHAnsi" w:hAnsiTheme="minorHAnsi" w:cstheme="minorHAnsi"/>
          <w:sz w:val="22"/>
          <w:szCs w:val="22"/>
        </w:rPr>
        <w:t xml:space="preserve"> (if using): XXXXXXXX</w:t>
      </w:r>
    </w:p>
    <w:p w14:paraId="5D77B9BA" w14:textId="77777777" w:rsidR="00F702C8" w:rsidRDefault="00F702C8" w:rsidP="007742AE">
      <w:pPr>
        <w:jc w:val="center"/>
        <w:rPr>
          <w:rFonts w:asciiTheme="minorHAnsi" w:hAnsiTheme="minorHAnsi" w:cstheme="minorHAnsi"/>
          <w:sz w:val="22"/>
          <w:szCs w:val="22"/>
        </w:rPr>
      </w:pPr>
    </w:p>
    <w:p w14:paraId="551CFE38" w14:textId="77777777" w:rsidR="00F702C8" w:rsidRPr="00F702C8" w:rsidRDefault="00F702C8" w:rsidP="007742AE">
      <w:pPr>
        <w:jc w:val="center"/>
        <w:rPr>
          <w:rFonts w:asciiTheme="minorHAnsi" w:hAnsiTheme="minorHAnsi" w:cstheme="minorHAnsi"/>
          <w:b/>
          <w:sz w:val="22"/>
          <w:szCs w:val="22"/>
        </w:rPr>
      </w:pPr>
      <w:r w:rsidRPr="00F702C8">
        <w:rPr>
          <w:rFonts w:asciiTheme="minorHAnsi" w:hAnsiTheme="minorHAnsi" w:cstheme="minorHAnsi"/>
          <w:b/>
          <w:sz w:val="22"/>
          <w:szCs w:val="22"/>
        </w:rPr>
        <w:t>PHONE AUDIO CALL</w:t>
      </w:r>
    </w:p>
    <w:p w14:paraId="54518887" w14:textId="77777777" w:rsidR="00F702C8" w:rsidRDefault="00F702C8" w:rsidP="007742AE">
      <w:pPr>
        <w:jc w:val="center"/>
        <w:rPr>
          <w:rFonts w:asciiTheme="minorHAnsi" w:hAnsiTheme="minorHAnsi" w:cstheme="minorHAnsi"/>
          <w:sz w:val="22"/>
          <w:szCs w:val="22"/>
        </w:rPr>
      </w:pPr>
      <w:r>
        <w:rPr>
          <w:rFonts w:asciiTheme="minorHAnsi" w:hAnsiTheme="minorHAnsi" w:cstheme="minorHAnsi"/>
          <w:sz w:val="22"/>
          <w:szCs w:val="22"/>
        </w:rPr>
        <w:t>+1xxxxxxxxxx</w:t>
      </w:r>
    </w:p>
    <w:p w14:paraId="56EF893E" w14:textId="77777777" w:rsidR="00F702C8" w:rsidRDefault="00F702C8" w:rsidP="00F702C8">
      <w:pPr>
        <w:jc w:val="center"/>
        <w:rPr>
          <w:rFonts w:asciiTheme="minorHAnsi" w:hAnsiTheme="minorHAnsi" w:cstheme="minorHAnsi"/>
          <w:sz w:val="22"/>
          <w:szCs w:val="22"/>
        </w:rPr>
      </w:pPr>
      <w:r>
        <w:rPr>
          <w:rFonts w:asciiTheme="minorHAnsi" w:hAnsiTheme="minorHAnsi" w:cstheme="minorHAnsi"/>
          <w:sz w:val="22"/>
          <w:szCs w:val="22"/>
        </w:rPr>
        <w:t>+1xxxxxxxxxx</w:t>
      </w:r>
    </w:p>
    <w:p w14:paraId="3E71066F" w14:textId="77777777" w:rsidR="006A5E97" w:rsidRDefault="006A5E97" w:rsidP="00F702C8">
      <w:pPr>
        <w:jc w:val="center"/>
        <w:rPr>
          <w:rFonts w:asciiTheme="minorHAnsi" w:hAnsiTheme="minorHAnsi" w:cstheme="minorHAnsi"/>
          <w:sz w:val="22"/>
          <w:szCs w:val="22"/>
        </w:rPr>
      </w:pPr>
    </w:p>
    <w:p w14:paraId="1110B448" w14:textId="77777777" w:rsidR="004E29AE" w:rsidRDefault="004E29AE" w:rsidP="00F702C8">
      <w:pPr>
        <w:jc w:val="center"/>
        <w:rPr>
          <w:rFonts w:asciiTheme="minorHAnsi" w:hAnsiTheme="minorHAnsi" w:cstheme="minorHAnsi"/>
          <w:sz w:val="22"/>
          <w:szCs w:val="22"/>
        </w:rPr>
      </w:pPr>
    </w:p>
    <w:p w14:paraId="48E0ED78" w14:textId="65E52EDD" w:rsidR="00E3603E" w:rsidRDefault="00E3603E" w:rsidP="0034112A">
      <w:pPr>
        <w:rPr>
          <w:rFonts w:asciiTheme="minorHAnsi" w:hAnsiTheme="minorHAnsi" w:cstheme="minorHAnsi"/>
          <w:sz w:val="22"/>
          <w:szCs w:val="22"/>
        </w:rPr>
      </w:pPr>
      <w:r w:rsidRPr="00D4499A">
        <w:rPr>
          <w:rFonts w:asciiTheme="minorHAnsi" w:hAnsiTheme="minorHAnsi" w:cstheme="minorHAnsi"/>
          <w:b/>
          <w:sz w:val="22"/>
          <w:szCs w:val="22"/>
        </w:rPr>
        <w:t>If you have any questions or have any of the following circumstances, please</w:t>
      </w:r>
      <w:r w:rsidR="00E00E4C" w:rsidRPr="00D4499A">
        <w:rPr>
          <w:rFonts w:asciiTheme="minorHAnsi" w:hAnsiTheme="minorHAnsi" w:cstheme="minorHAnsi"/>
          <w:b/>
          <w:sz w:val="22"/>
          <w:szCs w:val="22"/>
        </w:rPr>
        <w:t xml:space="preserve"> </w:t>
      </w:r>
      <w:r w:rsidRPr="00D4499A">
        <w:rPr>
          <w:rFonts w:asciiTheme="minorHAnsi" w:hAnsiTheme="minorHAnsi" w:cstheme="minorHAnsi"/>
          <w:b/>
          <w:sz w:val="22"/>
          <w:szCs w:val="22"/>
        </w:rPr>
        <w:t>c</w:t>
      </w:r>
      <w:r w:rsidR="00F05991" w:rsidRPr="00D4499A">
        <w:rPr>
          <w:rFonts w:asciiTheme="minorHAnsi" w:hAnsiTheme="minorHAnsi" w:cstheme="minorHAnsi"/>
          <w:b/>
          <w:sz w:val="22"/>
          <w:szCs w:val="22"/>
        </w:rPr>
        <w:t>ontact</w:t>
      </w:r>
      <w:r w:rsidRPr="00D4499A">
        <w:rPr>
          <w:rFonts w:asciiTheme="minorHAnsi" w:hAnsiTheme="minorHAnsi" w:cstheme="minorHAnsi"/>
          <w:b/>
          <w:sz w:val="22"/>
          <w:szCs w:val="22"/>
        </w:rPr>
        <w:t xml:space="preserve"> [the court coordinator</w:t>
      </w:r>
      <w:r w:rsidR="00602997" w:rsidRPr="00D4499A">
        <w:rPr>
          <w:rFonts w:asciiTheme="minorHAnsi" w:hAnsiTheme="minorHAnsi" w:cstheme="minorHAnsi"/>
          <w:b/>
          <w:sz w:val="22"/>
          <w:szCs w:val="22"/>
        </w:rPr>
        <w:t xml:space="preserve">, clerk, </w:t>
      </w:r>
      <w:r w:rsidR="002F0996" w:rsidRPr="00D4499A">
        <w:rPr>
          <w:rFonts w:asciiTheme="minorHAnsi" w:hAnsiTheme="minorHAnsi" w:cstheme="minorHAnsi"/>
          <w:b/>
          <w:sz w:val="22"/>
          <w:szCs w:val="22"/>
        </w:rPr>
        <w:t>etc.</w:t>
      </w:r>
      <w:r w:rsidR="00602997" w:rsidRPr="00D4499A">
        <w:rPr>
          <w:rFonts w:asciiTheme="minorHAnsi" w:hAnsiTheme="minorHAnsi" w:cstheme="minorHAnsi"/>
          <w:b/>
          <w:sz w:val="22"/>
          <w:szCs w:val="22"/>
        </w:rPr>
        <w:t xml:space="preserve">] </w:t>
      </w:r>
      <w:r w:rsidR="00D4499A">
        <w:rPr>
          <w:rFonts w:asciiTheme="minorHAnsi" w:hAnsiTheme="minorHAnsi" w:cstheme="minorHAnsi"/>
          <w:b/>
          <w:sz w:val="22"/>
          <w:szCs w:val="22"/>
        </w:rPr>
        <w:t xml:space="preserve">immediately </w:t>
      </w:r>
      <w:r w:rsidR="00602997" w:rsidRPr="00D4499A">
        <w:rPr>
          <w:rFonts w:asciiTheme="minorHAnsi" w:hAnsiTheme="minorHAnsi" w:cstheme="minorHAnsi"/>
          <w:b/>
          <w:sz w:val="22"/>
          <w:szCs w:val="22"/>
        </w:rPr>
        <w:t>at (xxx) xxx-xxxx</w:t>
      </w:r>
      <w:r w:rsidR="00E00E4C" w:rsidRPr="00D4499A">
        <w:rPr>
          <w:rFonts w:asciiTheme="minorHAnsi" w:hAnsiTheme="minorHAnsi" w:cstheme="minorHAnsi"/>
          <w:b/>
          <w:sz w:val="22"/>
          <w:szCs w:val="22"/>
        </w:rPr>
        <w:t xml:space="preserve"> or </w:t>
      </w:r>
      <w:r w:rsidR="00F05991" w:rsidRPr="00D4499A">
        <w:rPr>
          <w:rFonts w:asciiTheme="minorHAnsi" w:hAnsiTheme="minorHAnsi" w:cstheme="minorHAnsi"/>
          <w:b/>
          <w:sz w:val="22"/>
          <w:szCs w:val="22"/>
        </w:rPr>
        <w:t>[email address]</w:t>
      </w:r>
      <w:r w:rsidR="00111331" w:rsidRPr="00D4499A">
        <w:rPr>
          <w:rFonts w:asciiTheme="minorHAnsi" w:hAnsiTheme="minorHAnsi" w:cstheme="minorHAnsi"/>
          <w:b/>
          <w:sz w:val="22"/>
          <w:szCs w:val="22"/>
        </w:rPr>
        <w:t>:</w:t>
      </w:r>
      <w:r w:rsidR="00111331">
        <w:rPr>
          <w:rFonts w:asciiTheme="minorHAnsi" w:hAnsiTheme="minorHAnsi" w:cstheme="minorHAnsi"/>
          <w:sz w:val="22"/>
          <w:szCs w:val="22"/>
        </w:rPr>
        <w:t xml:space="preserve"> </w:t>
      </w:r>
      <w:r w:rsidR="00111331" w:rsidRPr="00111331">
        <w:rPr>
          <w:rFonts w:asciiTheme="minorHAnsi" w:hAnsiTheme="minorHAnsi" w:cstheme="minorHAnsi"/>
          <w:sz w:val="22"/>
          <w:szCs w:val="22"/>
          <w:highlight w:val="yellow"/>
        </w:rPr>
        <w:t>[</w:t>
      </w:r>
      <w:r w:rsidR="00E00E4C">
        <w:rPr>
          <w:rFonts w:asciiTheme="minorHAnsi" w:hAnsiTheme="minorHAnsi" w:cstheme="minorHAnsi"/>
          <w:i/>
          <w:sz w:val="22"/>
          <w:szCs w:val="22"/>
          <w:highlight w:val="yellow"/>
        </w:rPr>
        <w:t>N</w:t>
      </w:r>
      <w:r w:rsidR="00111331" w:rsidRPr="00111331">
        <w:rPr>
          <w:rFonts w:asciiTheme="minorHAnsi" w:hAnsiTheme="minorHAnsi" w:cstheme="minorHAnsi"/>
          <w:i/>
          <w:sz w:val="22"/>
          <w:szCs w:val="22"/>
          <w:highlight w:val="yellow"/>
        </w:rPr>
        <w:t>OTE –</w:t>
      </w:r>
      <w:r w:rsidR="00E00E4C">
        <w:rPr>
          <w:rFonts w:asciiTheme="minorHAnsi" w:hAnsiTheme="minorHAnsi" w:cstheme="minorHAnsi"/>
          <w:i/>
          <w:sz w:val="22"/>
          <w:szCs w:val="22"/>
          <w:highlight w:val="yellow"/>
        </w:rPr>
        <w:t xml:space="preserve"> Make sure to list a telephone number. People without </w:t>
      </w:r>
      <w:r w:rsidR="002F0996">
        <w:rPr>
          <w:rFonts w:asciiTheme="minorHAnsi" w:hAnsiTheme="minorHAnsi" w:cstheme="minorHAnsi"/>
          <w:i/>
          <w:sz w:val="22"/>
          <w:szCs w:val="22"/>
          <w:highlight w:val="yellow"/>
        </w:rPr>
        <w:t xml:space="preserve">internet </w:t>
      </w:r>
      <w:r w:rsidR="00E00E4C">
        <w:rPr>
          <w:rFonts w:asciiTheme="minorHAnsi" w:hAnsiTheme="minorHAnsi" w:cstheme="minorHAnsi"/>
          <w:i/>
          <w:sz w:val="22"/>
          <w:szCs w:val="22"/>
          <w:highlight w:val="yellow"/>
        </w:rPr>
        <w:t>access cannot email you this information</w:t>
      </w:r>
      <w:r w:rsidR="00111331" w:rsidRPr="00111331">
        <w:rPr>
          <w:rFonts w:asciiTheme="minorHAnsi" w:hAnsiTheme="minorHAnsi" w:cstheme="minorHAnsi"/>
          <w:i/>
          <w:sz w:val="22"/>
          <w:szCs w:val="22"/>
          <w:highlight w:val="yellow"/>
        </w:rPr>
        <w:t>]</w:t>
      </w:r>
    </w:p>
    <w:p w14:paraId="78030116" w14:textId="77777777" w:rsidR="00E3603E" w:rsidRDefault="00602997" w:rsidP="00E3603E">
      <w:pPr>
        <w:pStyle w:val="ListParagraph"/>
        <w:numPr>
          <w:ilvl w:val="0"/>
          <w:numId w:val="2"/>
        </w:numPr>
        <w:jc w:val="both"/>
      </w:pPr>
      <w:r>
        <w:t>You d</w:t>
      </w:r>
      <w:r w:rsidR="00E3603E">
        <w:t xml:space="preserve">o not have the technology or ability to participate by Zoom (See information </w:t>
      </w:r>
      <w:r w:rsidR="00172AE9">
        <w:t xml:space="preserve">attached to the citation </w:t>
      </w:r>
      <w:r w:rsidR="00E3603E">
        <w:t>for details);</w:t>
      </w:r>
    </w:p>
    <w:p w14:paraId="264DA9CC" w14:textId="1874F828" w:rsidR="00E3603E" w:rsidRDefault="00602997" w:rsidP="00E3603E">
      <w:pPr>
        <w:pStyle w:val="ListParagraph"/>
        <w:numPr>
          <w:ilvl w:val="0"/>
          <w:numId w:val="2"/>
        </w:numPr>
        <w:jc w:val="both"/>
      </w:pPr>
      <w:r>
        <w:t>You ar</w:t>
      </w:r>
      <w:r w:rsidR="00E3603E">
        <w:t xml:space="preserve">e requesting </w:t>
      </w:r>
      <w:r w:rsidR="00696EDC">
        <w:t xml:space="preserve">reasonable </w:t>
      </w:r>
      <w:r w:rsidR="00E3603E">
        <w:t>accommodations for yourself or a witness with disabilities;</w:t>
      </w:r>
    </w:p>
    <w:p w14:paraId="0C77B3E1" w14:textId="55BAC7D1" w:rsidR="00E3603E" w:rsidRDefault="00602997" w:rsidP="00E3603E">
      <w:pPr>
        <w:pStyle w:val="ListParagraph"/>
        <w:numPr>
          <w:ilvl w:val="0"/>
          <w:numId w:val="2"/>
        </w:numPr>
        <w:jc w:val="both"/>
      </w:pPr>
      <w:r>
        <w:t>You are</w:t>
      </w:r>
      <w:r w:rsidR="00E3603E">
        <w:t xml:space="preserve"> requesting an interpreter for yourself or a witness and</w:t>
      </w:r>
      <w:r w:rsidR="002F0996">
        <w:t>,</w:t>
      </w:r>
      <w:r w:rsidR="00E3603E">
        <w:t xml:space="preserve"> if so, for which language(s);</w:t>
      </w:r>
    </w:p>
    <w:p w14:paraId="673C7E20" w14:textId="31B35FC2" w:rsidR="00E3603E" w:rsidRDefault="00602997" w:rsidP="00E3603E">
      <w:pPr>
        <w:pStyle w:val="ListParagraph"/>
        <w:numPr>
          <w:ilvl w:val="0"/>
          <w:numId w:val="2"/>
        </w:numPr>
        <w:jc w:val="both"/>
      </w:pPr>
      <w:r>
        <w:t>You have evidence</w:t>
      </w:r>
      <w:r w:rsidR="00C2519B">
        <w:t xml:space="preserve"> to help prove your side of the facts</w:t>
      </w:r>
      <w:r>
        <w:t xml:space="preserve"> but are not able to send it to the</w:t>
      </w:r>
      <w:r w:rsidR="00C2519B">
        <w:t xml:space="preserve"> judge</w:t>
      </w:r>
      <w:r>
        <w:t xml:space="preserve"> and opposing party in the way we’ve asked for it to be sent (See attached information for details);</w:t>
      </w:r>
      <w:r w:rsidR="00F05991">
        <w:t xml:space="preserve"> </w:t>
      </w:r>
      <w:r w:rsidR="00E3027A">
        <w:t>or</w:t>
      </w:r>
    </w:p>
    <w:p w14:paraId="16BF8518" w14:textId="77777777" w:rsidR="00E3603E" w:rsidRPr="00602997" w:rsidRDefault="00602997" w:rsidP="00602997">
      <w:pPr>
        <w:pStyle w:val="ListParagraph"/>
        <w:numPr>
          <w:ilvl w:val="0"/>
          <w:numId w:val="2"/>
        </w:numPr>
        <w:jc w:val="both"/>
      </w:pPr>
      <w:r>
        <w:t xml:space="preserve">You are asking the court </w:t>
      </w:r>
      <w:r w:rsidR="00F05991">
        <w:t xml:space="preserve">to </w:t>
      </w:r>
      <w:r>
        <w:t xml:space="preserve">delay the hearing </w:t>
      </w:r>
      <w:r w:rsidR="00F05991">
        <w:t>for a good reason.</w:t>
      </w:r>
    </w:p>
    <w:p w14:paraId="1DD3C711" w14:textId="63EAFC07" w:rsidR="004E3DFF" w:rsidRDefault="004E3DFF" w:rsidP="0034112A">
      <w:pPr>
        <w:rPr>
          <w:rFonts w:asciiTheme="minorHAnsi" w:hAnsiTheme="minorHAnsi" w:cstheme="minorHAnsi"/>
          <w:sz w:val="22"/>
          <w:szCs w:val="22"/>
        </w:rPr>
      </w:pPr>
    </w:p>
    <w:p w14:paraId="48D37887" w14:textId="6770BCEF" w:rsidR="00325894" w:rsidRDefault="00325894" w:rsidP="0034112A">
      <w:pPr>
        <w:rPr>
          <w:rFonts w:asciiTheme="minorHAnsi" w:hAnsiTheme="minorHAnsi" w:cstheme="minorHAnsi"/>
          <w:sz w:val="22"/>
          <w:szCs w:val="22"/>
        </w:rPr>
      </w:pPr>
      <w:r>
        <w:rPr>
          <w:rFonts w:asciiTheme="minorHAnsi" w:hAnsiTheme="minorHAnsi" w:cstheme="minorHAnsi"/>
          <w:sz w:val="22"/>
          <w:szCs w:val="22"/>
        </w:rPr>
        <w:t xml:space="preserve">If you have </w:t>
      </w:r>
      <w:r w:rsidR="006F7C40">
        <w:rPr>
          <w:rFonts w:asciiTheme="minorHAnsi" w:hAnsiTheme="minorHAnsi" w:cstheme="minorHAnsi"/>
          <w:sz w:val="22"/>
          <w:szCs w:val="22"/>
        </w:rPr>
        <w:t>valid reasons for your inability to participate in this hearing</w:t>
      </w:r>
      <w:r w:rsidR="003C3E51">
        <w:rPr>
          <w:rFonts w:asciiTheme="minorHAnsi" w:hAnsiTheme="minorHAnsi" w:cstheme="minorHAnsi"/>
          <w:sz w:val="22"/>
          <w:szCs w:val="22"/>
        </w:rPr>
        <w:t>, you have specific needs to be able to participate in this hearing,</w:t>
      </w:r>
      <w:r w:rsidR="00455AD1">
        <w:rPr>
          <w:rFonts w:asciiTheme="minorHAnsi" w:hAnsiTheme="minorHAnsi" w:cstheme="minorHAnsi"/>
          <w:sz w:val="22"/>
          <w:szCs w:val="22"/>
        </w:rPr>
        <w:t xml:space="preserve"> or you need accommodations of your disabilities</w:t>
      </w:r>
      <w:r w:rsidR="006F7C40">
        <w:rPr>
          <w:rFonts w:asciiTheme="minorHAnsi" w:hAnsiTheme="minorHAnsi" w:cstheme="minorHAnsi"/>
          <w:sz w:val="22"/>
          <w:szCs w:val="22"/>
        </w:rPr>
        <w:t xml:space="preserve">, the court will </w:t>
      </w:r>
      <w:r w:rsidR="00455AD1">
        <w:rPr>
          <w:rFonts w:asciiTheme="minorHAnsi" w:hAnsiTheme="minorHAnsi" w:cstheme="minorHAnsi"/>
          <w:sz w:val="22"/>
          <w:szCs w:val="22"/>
        </w:rPr>
        <w:t xml:space="preserve">do its best </w:t>
      </w:r>
      <w:r w:rsidR="007774A1">
        <w:rPr>
          <w:rFonts w:asciiTheme="minorHAnsi" w:hAnsiTheme="minorHAnsi" w:cstheme="minorHAnsi"/>
          <w:sz w:val="22"/>
          <w:szCs w:val="22"/>
        </w:rPr>
        <w:t xml:space="preserve">to </w:t>
      </w:r>
      <w:r w:rsidR="006F7C40">
        <w:rPr>
          <w:rFonts w:asciiTheme="minorHAnsi" w:hAnsiTheme="minorHAnsi" w:cstheme="minorHAnsi"/>
          <w:sz w:val="22"/>
          <w:szCs w:val="22"/>
        </w:rPr>
        <w:t xml:space="preserve">accommodate </w:t>
      </w:r>
      <w:r w:rsidR="00C06E4E">
        <w:rPr>
          <w:rFonts w:asciiTheme="minorHAnsi" w:hAnsiTheme="minorHAnsi" w:cstheme="minorHAnsi"/>
          <w:sz w:val="22"/>
          <w:szCs w:val="22"/>
        </w:rPr>
        <w:t>the parties</w:t>
      </w:r>
      <w:r w:rsidR="006F7C40">
        <w:rPr>
          <w:rFonts w:asciiTheme="minorHAnsi" w:hAnsiTheme="minorHAnsi" w:cstheme="minorHAnsi"/>
          <w:sz w:val="22"/>
          <w:szCs w:val="22"/>
        </w:rPr>
        <w:t>.</w:t>
      </w:r>
    </w:p>
    <w:p w14:paraId="47AB0223" w14:textId="77777777" w:rsidR="00325894" w:rsidRDefault="00325894" w:rsidP="0034112A">
      <w:pPr>
        <w:rPr>
          <w:rFonts w:asciiTheme="minorHAnsi" w:hAnsiTheme="minorHAnsi" w:cstheme="minorHAnsi"/>
          <w:sz w:val="22"/>
          <w:szCs w:val="22"/>
        </w:rPr>
      </w:pPr>
    </w:p>
    <w:p w14:paraId="57513EEA" w14:textId="77777777" w:rsidR="00602997" w:rsidRDefault="00602997">
      <w:pPr>
        <w:rPr>
          <w:rFonts w:asciiTheme="minorHAnsi" w:hAnsiTheme="minorHAnsi" w:cstheme="minorHAnsi"/>
          <w:sz w:val="22"/>
          <w:szCs w:val="22"/>
        </w:rPr>
      </w:pPr>
      <w:r>
        <w:rPr>
          <w:rFonts w:asciiTheme="minorHAnsi" w:hAnsiTheme="minorHAnsi" w:cstheme="minorHAnsi"/>
          <w:sz w:val="22"/>
          <w:szCs w:val="22"/>
        </w:rPr>
        <w:t>Respectfully,</w:t>
      </w:r>
    </w:p>
    <w:p w14:paraId="62E77245" w14:textId="77777777" w:rsidR="004E29AE" w:rsidRDefault="004E29AE">
      <w:pPr>
        <w:rPr>
          <w:rFonts w:asciiTheme="minorHAnsi" w:hAnsiTheme="minorHAnsi" w:cstheme="minorHAnsi"/>
          <w:sz w:val="22"/>
          <w:szCs w:val="22"/>
        </w:rPr>
      </w:pPr>
    </w:p>
    <w:p w14:paraId="6417A40B" w14:textId="77777777" w:rsidR="004E29AE" w:rsidRDefault="004E29AE">
      <w:pPr>
        <w:rPr>
          <w:rFonts w:asciiTheme="minorHAnsi" w:hAnsiTheme="minorHAnsi" w:cstheme="minorHAnsi"/>
          <w:sz w:val="22"/>
          <w:szCs w:val="22"/>
        </w:rPr>
      </w:pPr>
    </w:p>
    <w:p w14:paraId="79FD382C" w14:textId="77777777" w:rsidR="00602997" w:rsidRDefault="004E36AD">
      <w:pPr>
        <w:rPr>
          <w:rFonts w:asciiTheme="minorHAnsi" w:hAnsiTheme="minorHAnsi" w:cstheme="minorHAnsi"/>
          <w:sz w:val="22"/>
          <w:szCs w:val="22"/>
        </w:rPr>
      </w:pPr>
      <w:r>
        <w:rPr>
          <w:rFonts w:asciiTheme="minorHAnsi" w:hAnsiTheme="minorHAnsi" w:cstheme="minorHAnsi"/>
          <w:sz w:val="22"/>
          <w:szCs w:val="22"/>
        </w:rPr>
        <w:t>[</w:t>
      </w:r>
      <w:r w:rsidR="00602997">
        <w:rPr>
          <w:rFonts w:asciiTheme="minorHAnsi" w:hAnsiTheme="minorHAnsi" w:cstheme="minorHAnsi"/>
          <w:sz w:val="22"/>
          <w:szCs w:val="22"/>
        </w:rPr>
        <w:t>Clerk of the Justice Court</w:t>
      </w:r>
      <w:r>
        <w:rPr>
          <w:rFonts w:asciiTheme="minorHAnsi" w:hAnsiTheme="minorHAnsi" w:cstheme="minorHAnsi"/>
          <w:sz w:val="22"/>
          <w:szCs w:val="22"/>
        </w:rPr>
        <w:t>]</w:t>
      </w:r>
    </w:p>
    <w:p w14:paraId="0260EBB2" w14:textId="77777777" w:rsidR="004E36AD" w:rsidRDefault="004E36AD">
      <w:pPr>
        <w:rPr>
          <w:rFonts w:asciiTheme="minorHAnsi" w:hAnsiTheme="minorHAnsi" w:cstheme="minorHAnsi"/>
          <w:sz w:val="22"/>
          <w:szCs w:val="22"/>
        </w:rPr>
      </w:pPr>
      <w:r>
        <w:rPr>
          <w:rFonts w:asciiTheme="minorHAnsi" w:hAnsiTheme="minorHAnsi" w:cstheme="minorHAnsi"/>
          <w:sz w:val="22"/>
          <w:szCs w:val="22"/>
        </w:rPr>
        <w:t>[Name of Justice of the Peace]</w:t>
      </w:r>
    </w:p>
    <w:p w14:paraId="5B3EBAF1" w14:textId="77777777" w:rsidR="004E36AD" w:rsidRDefault="004E36AD">
      <w:pPr>
        <w:rPr>
          <w:rFonts w:asciiTheme="minorHAnsi" w:hAnsiTheme="minorHAnsi" w:cstheme="minorHAnsi"/>
          <w:sz w:val="22"/>
          <w:szCs w:val="22"/>
        </w:rPr>
      </w:pPr>
      <w:r>
        <w:rPr>
          <w:rFonts w:asciiTheme="minorHAnsi" w:hAnsiTheme="minorHAnsi" w:cstheme="minorHAnsi"/>
          <w:sz w:val="22"/>
          <w:szCs w:val="22"/>
        </w:rPr>
        <w:t>[Justice of the Peace, Precinct X]</w:t>
      </w:r>
    </w:p>
    <w:p w14:paraId="1096A0FF" w14:textId="430470E7" w:rsidR="004E36AD" w:rsidRPr="005D02F6" w:rsidRDefault="004E36AD" w:rsidP="001159CF">
      <w:pPr>
        <w:jc w:val="center"/>
        <w:rPr>
          <w:rFonts w:asciiTheme="minorHAnsi" w:hAnsiTheme="minorHAnsi" w:cstheme="minorHAnsi"/>
          <w:b/>
          <w:sz w:val="22"/>
          <w:szCs w:val="22"/>
        </w:rPr>
      </w:pPr>
      <w:r>
        <w:rPr>
          <w:rFonts w:asciiTheme="minorHAnsi" w:hAnsiTheme="minorHAnsi" w:cstheme="minorHAnsi"/>
          <w:sz w:val="22"/>
          <w:szCs w:val="22"/>
        </w:rPr>
        <w:br w:type="page"/>
      </w:r>
      <w:r w:rsidR="00316F4D" w:rsidRPr="005D02F6">
        <w:rPr>
          <w:rFonts w:asciiTheme="minorHAnsi" w:hAnsiTheme="minorHAnsi" w:cstheme="minorHAnsi"/>
          <w:b/>
          <w:sz w:val="22"/>
          <w:szCs w:val="22"/>
        </w:rPr>
        <w:lastRenderedPageBreak/>
        <w:t>Information on Zoom Hearings</w:t>
      </w:r>
      <w:r w:rsidR="00E606A0">
        <w:rPr>
          <w:rFonts w:asciiTheme="minorHAnsi" w:hAnsiTheme="minorHAnsi" w:cstheme="minorHAnsi"/>
          <w:b/>
          <w:sz w:val="22"/>
          <w:szCs w:val="22"/>
        </w:rPr>
        <w:t xml:space="preserve"> in Civil Cases</w:t>
      </w:r>
    </w:p>
    <w:p w14:paraId="4DB9B14C" w14:textId="4D66E0E8" w:rsidR="00497CD3" w:rsidRDefault="00497CD3" w:rsidP="004E36AD">
      <w:pPr>
        <w:jc w:val="center"/>
        <w:rPr>
          <w:rFonts w:asciiTheme="minorHAnsi" w:hAnsiTheme="minorHAnsi" w:cstheme="minorHAnsi"/>
          <w:sz w:val="22"/>
          <w:szCs w:val="22"/>
        </w:rPr>
      </w:pPr>
    </w:p>
    <w:p w14:paraId="2928043F" w14:textId="7990854C" w:rsidR="0005302C" w:rsidRDefault="00497CD3" w:rsidP="0005302C">
      <w:pPr>
        <w:rPr>
          <w:rFonts w:asciiTheme="minorHAnsi" w:hAnsiTheme="minorHAnsi" w:cstheme="minorHAnsi"/>
          <w:sz w:val="22"/>
          <w:szCs w:val="22"/>
        </w:rPr>
      </w:pPr>
      <w:r>
        <w:rPr>
          <w:rFonts w:asciiTheme="minorHAnsi" w:hAnsiTheme="minorHAnsi" w:cstheme="minorHAnsi"/>
          <w:sz w:val="22"/>
          <w:szCs w:val="22"/>
        </w:rPr>
        <w:t>A</w:t>
      </w:r>
      <w:r w:rsidR="0005302C">
        <w:rPr>
          <w:rFonts w:asciiTheme="minorHAnsi" w:hAnsiTheme="minorHAnsi" w:cstheme="minorHAnsi"/>
          <w:sz w:val="22"/>
          <w:szCs w:val="22"/>
        </w:rPr>
        <w:t xml:space="preserve"> lawsuit has been filed against you in Justice Court, Precinct [X]</w:t>
      </w:r>
      <w:r>
        <w:rPr>
          <w:rFonts w:asciiTheme="minorHAnsi" w:hAnsiTheme="minorHAnsi" w:cstheme="minorHAnsi"/>
          <w:sz w:val="22"/>
          <w:szCs w:val="22"/>
        </w:rPr>
        <w:t xml:space="preserve"> </w:t>
      </w:r>
      <w:r w:rsidRPr="004E46EF">
        <w:rPr>
          <w:rFonts w:asciiTheme="minorHAnsi" w:hAnsiTheme="minorHAnsi" w:cstheme="minorHAnsi"/>
          <w:sz w:val="22"/>
          <w:szCs w:val="22"/>
          <w:u w:val="single"/>
        </w:rPr>
        <w:t>or</w:t>
      </w:r>
      <w:r>
        <w:rPr>
          <w:rFonts w:asciiTheme="minorHAnsi" w:hAnsiTheme="minorHAnsi" w:cstheme="minorHAnsi"/>
          <w:sz w:val="22"/>
          <w:szCs w:val="22"/>
        </w:rPr>
        <w:t xml:space="preserve"> you have filed a lawsuit in Justice Court, Precinct [X]</w:t>
      </w:r>
      <w:r w:rsidR="0005302C">
        <w:rPr>
          <w:rFonts w:asciiTheme="minorHAnsi" w:hAnsiTheme="minorHAnsi" w:cstheme="minorHAnsi"/>
          <w:sz w:val="22"/>
          <w:szCs w:val="22"/>
        </w:rPr>
        <w:t xml:space="preserve">. If a court hearing is held in your case, you will be sent a </w:t>
      </w:r>
      <w:r w:rsidR="002F0996">
        <w:rPr>
          <w:rFonts w:asciiTheme="minorHAnsi" w:hAnsiTheme="minorHAnsi" w:cstheme="minorHAnsi"/>
          <w:sz w:val="22"/>
          <w:szCs w:val="22"/>
        </w:rPr>
        <w:t>hearing notice</w:t>
      </w:r>
      <w:r w:rsidR="0005302C">
        <w:rPr>
          <w:rFonts w:asciiTheme="minorHAnsi" w:hAnsiTheme="minorHAnsi" w:cstheme="minorHAnsi"/>
          <w:sz w:val="22"/>
          <w:szCs w:val="22"/>
        </w:rPr>
        <w:t xml:space="preserve"> telling you the date and time that a judge will hear your case. In some cases, like evictions, the </w:t>
      </w:r>
      <w:r w:rsidR="002F0996">
        <w:rPr>
          <w:rFonts w:asciiTheme="minorHAnsi" w:hAnsiTheme="minorHAnsi" w:cstheme="minorHAnsi"/>
          <w:sz w:val="22"/>
          <w:szCs w:val="22"/>
        </w:rPr>
        <w:t>hearing notice</w:t>
      </w:r>
      <w:r w:rsidR="0005302C">
        <w:rPr>
          <w:rFonts w:asciiTheme="minorHAnsi" w:hAnsiTheme="minorHAnsi" w:cstheme="minorHAnsi"/>
          <w:sz w:val="22"/>
          <w:szCs w:val="22"/>
        </w:rPr>
        <w:t xml:space="preserve"> is attached to the packet of information that is served on you by a sheriff, constable, or process server, so always check to see if a </w:t>
      </w:r>
      <w:r w:rsidR="002F0996">
        <w:rPr>
          <w:rFonts w:asciiTheme="minorHAnsi" w:hAnsiTheme="minorHAnsi" w:cstheme="minorHAnsi"/>
          <w:sz w:val="22"/>
          <w:szCs w:val="22"/>
        </w:rPr>
        <w:t>hearing notice</w:t>
      </w:r>
      <w:r w:rsidR="0005302C">
        <w:rPr>
          <w:rFonts w:asciiTheme="minorHAnsi" w:hAnsiTheme="minorHAnsi" w:cstheme="minorHAnsi"/>
          <w:sz w:val="22"/>
          <w:szCs w:val="22"/>
        </w:rPr>
        <w:t xml:space="preserve"> was included in that information.  </w:t>
      </w:r>
    </w:p>
    <w:p w14:paraId="7F37B6EE" w14:textId="77777777" w:rsidR="0005302C" w:rsidRDefault="0005302C" w:rsidP="0005302C">
      <w:pPr>
        <w:rPr>
          <w:rFonts w:asciiTheme="minorHAnsi" w:hAnsiTheme="minorHAnsi" w:cstheme="minorHAnsi"/>
          <w:sz w:val="22"/>
          <w:szCs w:val="22"/>
        </w:rPr>
      </w:pPr>
    </w:p>
    <w:p w14:paraId="1B9EF10F" w14:textId="28BB9223" w:rsidR="00940DEC" w:rsidRDefault="0005302C" w:rsidP="0005302C">
      <w:pPr>
        <w:rPr>
          <w:rFonts w:asciiTheme="minorHAnsi" w:hAnsiTheme="minorHAnsi" w:cstheme="minorHAnsi"/>
          <w:sz w:val="22"/>
          <w:szCs w:val="22"/>
        </w:rPr>
      </w:pPr>
      <w:r>
        <w:rPr>
          <w:rFonts w:asciiTheme="minorHAnsi" w:hAnsiTheme="minorHAnsi" w:cstheme="minorHAnsi"/>
          <w:sz w:val="22"/>
          <w:szCs w:val="22"/>
        </w:rPr>
        <w:t>NOTE: Due t</w:t>
      </w:r>
      <w:r w:rsidR="00940AB4">
        <w:rPr>
          <w:rFonts w:asciiTheme="minorHAnsi" w:hAnsiTheme="minorHAnsi" w:cstheme="minorHAnsi"/>
          <w:sz w:val="22"/>
          <w:szCs w:val="22"/>
        </w:rPr>
        <w:t xml:space="preserve">o the coronavirus pandemic, court </w:t>
      </w:r>
      <w:r>
        <w:rPr>
          <w:rFonts w:asciiTheme="minorHAnsi" w:hAnsiTheme="minorHAnsi" w:cstheme="minorHAnsi"/>
          <w:sz w:val="22"/>
          <w:szCs w:val="22"/>
        </w:rPr>
        <w:t xml:space="preserve">hearings </w:t>
      </w:r>
      <w:r w:rsidR="00940AB4">
        <w:rPr>
          <w:rFonts w:asciiTheme="minorHAnsi" w:hAnsiTheme="minorHAnsi" w:cstheme="minorHAnsi"/>
          <w:sz w:val="22"/>
          <w:szCs w:val="22"/>
        </w:rPr>
        <w:t>c</w:t>
      </w:r>
      <w:r w:rsidR="00790E98">
        <w:rPr>
          <w:rFonts w:asciiTheme="minorHAnsi" w:hAnsiTheme="minorHAnsi" w:cstheme="minorHAnsi"/>
          <w:sz w:val="22"/>
          <w:szCs w:val="22"/>
        </w:rPr>
        <w:t>ould be</w:t>
      </w:r>
      <w:r>
        <w:rPr>
          <w:rFonts w:asciiTheme="minorHAnsi" w:hAnsiTheme="minorHAnsi" w:cstheme="minorHAnsi"/>
          <w:sz w:val="22"/>
          <w:szCs w:val="22"/>
        </w:rPr>
        <w:t xml:space="preserve"> held online </w:t>
      </w:r>
      <w:r w:rsidRPr="00E038FF">
        <w:rPr>
          <w:rFonts w:asciiTheme="minorHAnsi" w:hAnsiTheme="minorHAnsi" w:cstheme="minorHAnsi"/>
          <w:sz w:val="22"/>
          <w:szCs w:val="22"/>
        </w:rPr>
        <w:t>through a</w:t>
      </w:r>
      <w:r>
        <w:rPr>
          <w:rFonts w:asciiTheme="minorHAnsi" w:hAnsiTheme="minorHAnsi" w:cstheme="minorHAnsi"/>
          <w:sz w:val="22"/>
          <w:szCs w:val="22"/>
        </w:rPr>
        <w:t xml:space="preserve"> video conferencing software </w:t>
      </w:r>
      <w:r w:rsidRPr="00E038FF">
        <w:rPr>
          <w:rFonts w:asciiTheme="minorHAnsi" w:hAnsiTheme="minorHAnsi" w:cstheme="minorHAnsi"/>
          <w:sz w:val="22"/>
          <w:szCs w:val="22"/>
        </w:rPr>
        <w:t>application called Zoom</w:t>
      </w:r>
      <w:r>
        <w:rPr>
          <w:rFonts w:asciiTheme="minorHAnsi" w:hAnsiTheme="minorHAnsi" w:cstheme="minorHAnsi"/>
          <w:sz w:val="22"/>
          <w:szCs w:val="22"/>
        </w:rPr>
        <w:t xml:space="preserve">, </w:t>
      </w:r>
      <w:r w:rsidR="002F0996">
        <w:rPr>
          <w:rFonts w:asciiTheme="minorHAnsi" w:hAnsiTheme="minorHAnsi" w:cstheme="minorHAnsi"/>
          <w:sz w:val="22"/>
          <w:szCs w:val="22"/>
        </w:rPr>
        <w:t>rather than</w:t>
      </w:r>
      <w:r>
        <w:rPr>
          <w:rFonts w:asciiTheme="minorHAnsi" w:hAnsiTheme="minorHAnsi" w:cstheme="minorHAnsi"/>
          <w:sz w:val="22"/>
          <w:szCs w:val="22"/>
        </w:rPr>
        <w:t xml:space="preserve"> at the </w:t>
      </w:r>
      <w:r w:rsidR="00316F4D">
        <w:rPr>
          <w:rFonts w:asciiTheme="minorHAnsi" w:hAnsiTheme="minorHAnsi" w:cstheme="minorHAnsi"/>
          <w:sz w:val="22"/>
          <w:szCs w:val="22"/>
        </w:rPr>
        <w:t xml:space="preserve">courthouse. </w:t>
      </w:r>
    </w:p>
    <w:p w14:paraId="595D51D6" w14:textId="27DB2AA5" w:rsidR="00940DEC" w:rsidRDefault="00940DEC" w:rsidP="0034112A">
      <w:pPr>
        <w:rPr>
          <w:rFonts w:asciiTheme="minorHAnsi" w:hAnsiTheme="minorHAnsi" w:cstheme="minorHAnsi"/>
          <w:sz w:val="22"/>
          <w:szCs w:val="22"/>
        </w:rPr>
      </w:pPr>
    </w:p>
    <w:p w14:paraId="0FE67A93" w14:textId="0E234A05" w:rsidR="00CC37A6" w:rsidRPr="00041B33" w:rsidRDefault="00CC37A6" w:rsidP="0034112A">
      <w:pPr>
        <w:rPr>
          <w:rFonts w:asciiTheme="minorHAnsi" w:hAnsiTheme="minorHAnsi" w:cstheme="minorHAnsi"/>
          <w:b/>
          <w:sz w:val="22"/>
          <w:szCs w:val="22"/>
        </w:rPr>
      </w:pPr>
      <w:r w:rsidRPr="00041B33">
        <w:rPr>
          <w:rFonts w:asciiTheme="minorHAnsi" w:hAnsiTheme="minorHAnsi" w:cstheme="minorHAnsi"/>
          <w:b/>
          <w:sz w:val="22"/>
          <w:szCs w:val="22"/>
        </w:rPr>
        <w:t xml:space="preserve">If you are unable to participate in </w:t>
      </w:r>
      <w:r w:rsidR="00D10708" w:rsidRPr="00041B33">
        <w:rPr>
          <w:rFonts w:asciiTheme="minorHAnsi" w:hAnsiTheme="minorHAnsi" w:cstheme="minorHAnsi"/>
          <w:b/>
          <w:sz w:val="22"/>
          <w:szCs w:val="22"/>
        </w:rPr>
        <w:t>a</w:t>
      </w:r>
      <w:r w:rsidR="00165A8F" w:rsidRPr="00041B33">
        <w:rPr>
          <w:rFonts w:asciiTheme="minorHAnsi" w:hAnsiTheme="minorHAnsi" w:cstheme="minorHAnsi"/>
          <w:b/>
          <w:sz w:val="22"/>
          <w:szCs w:val="22"/>
        </w:rPr>
        <w:t xml:space="preserve"> Zoom</w:t>
      </w:r>
      <w:r w:rsidR="00D10708" w:rsidRPr="00041B33">
        <w:rPr>
          <w:rFonts w:asciiTheme="minorHAnsi" w:hAnsiTheme="minorHAnsi" w:cstheme="minorHAnsi"/>
          <w:b/>
          <w:sz w:val="22"/>
          <w:szCs w:val="22"/>
        </w:rPr>
        <w:t xml:space="preserve"> hearing for reasons </w:t>
      </w:r>
      <w:r w:rsidR="006431A0" w:rsidRPr="00041B33">
        <w:rPr>
          <w:rFonts w:asciiTheme="minorHAnsi" w:hAnsiTheme="minorHAnsi" w:cstheme="minorHAnsi"/>
          <w:b/>
          <w:sz w:val="22"/>
          <w:szCs w:val="22"/>
        </w:rPr>
        <w:t xml:space="preserve">listed in </w:t>
      </w:r>
      <w:r w:rsidR="00E606A0">
        <w:rPr>
          <w:rFonts w:asciiTheme="minorHAnsi" w:hAnsiTheme="minorHAnsi" w:cstheme="minorHAnsi"/>
          <w:b/>
          <w:sz w:val="22"/>
          <w:szCs w:val="22"/>
        </w:rPr>
        <w:t>number</w:t>
      </w:r>
      <w:r w:rsidR="006431A0" w:rsidRPr="00041B33">
        <w:rPr>
          <w:rFonts w:asciiTheme="minorHAnsi" w:hAnsiTheme="minorHAnsi" w:cstheme="minorHAnsi"/>
          <w:b/>
          <w:sz w:val="22"/>
          <w:szCs w:val="22"/>
        </w:rPr>
        <w:t xml:space="preserve"> 4 below, please contact </w:t>
      </w:r>
      <w:r w:rsidR="00EA2D94" w:rsidRPr="00041B33">
        <w:rPr>
          <w:rFonts w:asciiTheme="minorHAnsi" w:hAnsiTheme="minorHAnsi" w:cstheme="minorHAnsi"/>
          <w:b/>
          <w:sz w:val="22"/>
          <w:szCs w:val="22"/>
        </w:rPr>
        <w:t xml:space="preserve">[the court coordinator, clerk, </w:t>
      </w:r>
      <w:r w:rsidR="002F0996" w:rsidRPr="00041B33">
        <w:rPr>
          <w:rFonts w:asciiTheme="minorHAnsi" w:hAnsiTheme="minorHAnsi" w:cstheme="minorHAnsi"/>
          <w:b/>
          <w:sz w:val="22"/>
          <w:szCs w:val="22"/>
        </w:rPr>
        <w:t>etc.</w:t>
      </w:r>
      <w:r w:rsidR="00EA2D94" w:rsidRPr="00041B33">
        <w:rPr>
          <w:rFonts w:asciiTheme="minorHAnsi" w:hAnsiTheme="minorHAnsi" w:cstheme="minorHAnsi"/>
          <w:b/>
          <w:sz w:val="22"/>
          <w:szCs w:val="22"/>
        </w:rPr>
        <w:t xml:space="preserve">] at (xxx) xxx-xxxx or [email address] </w:t>
      </w:r>
      <w:r w:rsidR="00165A8F" w:rsidRPr="00041B33">
        <w:rPr>
          <w:rFonts w:asciiTheme="minorHAnsi" w:hAnsiTheme="minorHAnsi" w:cstheme="minorHAnsi"/>
          <w:b/>
          <w:sz w:val="22"/>
          <w:szCs w:val="22"/>
        </w:rPr>
        <w:t>immediately</w:t>
      </w:r>
      <w:r w:rsidR="00815EE8">
        <w:rPr>
          <w:rFonts w:asciiTheme="minorHAnsi" w:hAnsiTheme="minorHAnsi" w:cstheme="minorHAnsi"/>
          <w:b/>
          <w:sz w:val="22"/>
          <w:szCs w:val="22"/>
        </w:rPr>
        <w:t xml:space="preserve">. </w:t>
      </w:r>
      <w:r w:rsidR="002F0996">
        <w:rPr>
          <w:rFonts w:asciiTheme="minorHAnsi" w:hAnsiTheme="minorHAnsi" w:cstheme="minorHAnsi"/>
          <w:b/>
          <w:sz w:val="22"/>
          <w:szCs w:val="22"/>
        </w:rPr>
        <w:t>Your</w:t>
      </w:r>
      <w:r w:rsidR="002F0996" w:rsidRPr="00041B33">
        <w:rPr>
          <w:rFonts w:asciiTheme="minorHAnsi" w:hAnsiTheme="minorHAnsi" w:cstheme="minorHAnsi"/>
          <w:b/>
          <w:sz w:val="22"/>
          <w:szCs w:val="22"/>
        </w:rPr>
        <w:t xml:space="preserve"> failure</w:t>
      </w:r>
      <w:r w:rsidR="00EA2D94" w:rsidRPr="00041B33">
        <w:rPr>
          <w:rFonts w:asciiTheme="minorHAnsi" w:hAnsiTheme="minorHAnsi" w:cstheme="minorHAnsi"/>
          <w:b/>
          <w:sz w:val="22"/>
          <w:szCs w:val="22"/>
        </w:rPr>
        <w:t xml:space="preserve"> to attend a hearing, Zoom or otherwise, can result in a judgment against you or the dismissal of your case </w:t>
      </w:r>
      <w:r w:rsidR="00165A8F" w:rsidRPr="00041B33">
        <w:rPr>
          <w:rFonts w:asciiTheme="minorHAnsi" w:hAnsiTheme="minorHAnsi" w:cstheme="minorHAnsi"/>
          <w:b/>
          <w:sz w:val="22"/>
          <w:szCs w:val="22"/>
        </w:rPr>
        <w:t>if you are the one who filed it.</w:t>
      </w:r>
    </w:p>
    <w:p w14:paraId="23D60F60" w14:textId="77777777" w:rsidR="00EA2D94" w:rsidRDefault="00EA2D94" w:rsidP="0034112A">
      <w:pPr>
        <w:rPr>
          <w:rFonts w:asciiTheme="minorHAnsi" w:hAnsiTheme="minorHAnsi" w:cstheme="minorHAnsi"/>
          <w:sz w:val="22"/>
          <w:szCs w:val="22"/>
        </w:rPr>
      </w:pPr>
    </w:p>
    <w:p w14:paraId="73986FE2" w14:textId="77777777" w:rsidR="00480F35" w:rsidRDefault="00163718" w:rsidP="00480F35">
      <w:pPr>
        <w:pStyle w:val="ListParagraph"/>
        <w:numPr>
          <w:ilvl w:val="0"/>
          <w:numId w:val="5"/>
        </w:numPr>
        <w:spacing w:after="160" w:line="259" w:lineRule="auto"/>
        <w:jc w:val="both"/>
        <w:rPr>
          <w:rFonts w:cstheme="minorHAnsi"/>
        </w:rPr>
      </w:pPr>
      <w:r w:rsidRPr="00163718">
        <w:rPr>
          <w:rFonts w:cstheme="minorHAnsi"/>
          <w:u w:val="single"/>
        </w:rPr>
        <w:t>How to Use Zoom</w:t>
      </w:r>
      <w:r w:rsidR="00A01FA7">
        <w:rPr>
          <w:rFonts w:cstheme="minorHAnsi"/>
          <w:u w:val="single"/>
        </w:rPr>
        <w:t xml:space="preserve"> for the Court Hearing</w:t>
      </w:r>
      <w:r w:rsidR="00E00E4C">
        <w:rPr>
          <w:rFonts w:cstheme="minorHAnsi"/>
          <w:u w:val="single"/>
        </w:rPr>
        <w:t xml:space="preserve"> and What to Expect</w:t>
      </w:r>
      <w:r w:rsidR="00E038FF" w:rsidRPr="00316F4D">
        <w:rPr>
          <w:rFonts w:cstheme="minorHAnsi"/>
        </w:rPr>
        <w:t>:</w:t>
      </w:r>
    </w:p>
    <w:p w14:paraId="246A0A5D" w14:textId="77777777" w:rsidR="004E46EF" w:rsidRDefault="004E46EF" w:rsidP="004E46EF">
      <w:pPr>
        <w:pStyle w:val="ListParagraph"/>
        <w:numPr>
          <w:ilvl w:val="1"/>
          <w:numId w:val="5"/>
        </w:numPr>
        <w:spacing w:after="160" w:line="259" w:lineRule="auto"/>
        <w:jc w:val="both"/>
        <w:rPr>
          <w:rFonts w:cstheme="minorHAnsi"/>
        </w:rPr>
      </w:pPr>
      <w:r>
        <w:rPr>
          <w:rFonts w:cstheme="minorHAnsi"/>
          <w:b/>
        </w:rPr>
        <w:t>Contact the Court at [xxx-xxx-xxxx] or [email address] to provide the following information:</w:t>
      </w:r>
      <w:r>
        <w:rPr>
          <w:rFonts w:cstheme="minorHAnsi"/>
        </w:rPr>
        <w:t xml:space="preserve">  </w:t>
      </w:r>
      <w:r w:rsidRPr="00111331">
        <w:rPr>
          <w:rFonts w:cstheme="minorHAnsi"/>
          <w:i/>
          <w:highlight w:val="yellow"/>
        </w:rPr>
        <w:t>[Personalize for your court’s requirements]</w:t>
      </w:r>
    </w:p>
    <w:p w14:paraId="131C4B1C" w14:textId="3EE20136" w:rsidR="004E46EF" w:rsidRDefault="004E46EF" w:rsidP="004E46EF">
      <w:pPr>
        <w:pStyle w:val="ListParagraph"/>
        <w:numPr>
          <w:ilvl w:val="2"/>
          <w:numId w:val="5"/>
        </w:numPr>
        <w:spacing w:after="160" w:line="259" w:lineRule="auto"/>
        <w:jc w:val="both"/>
        <w:rPr>
          <w:rFonts w:cstheme="minorHAnsi"/>
        </w:rPr>
      </w:pPr>
      <w:r w:rsidRPr="00605B5D">
        <w:rPr>
          <w:rFonts w:cstheme="minorHAnsi"/>
          <w:i/>
        </w:rPr>
        <w:t>[IF APPLICABLE]</w:t>
      </w:r>
      <w:r>
        <w:rPr>
          <w:rFonts w:cstheme="minorHAnsi"/>
          <w:u w:val="single"/>
        </w:rPr>
        <w:t xml:space="preserve"> </w:t>
      </w:r>
      <w:r w:rsidRPr="00BB2F3C">
        <w:rPr>
          <w:rFonts w:cstheme="minorHAnsi"/>
          <w:u w:val="single"/>
        </w:rPr>
        <w:t>Your Email Address</w:t>
      </w:r>
      <w:r>
        <w:rPr>
          <w:rFonts w:cstheme="minorHAnsi"/>
        </w:rPr>
        <w:t xml:space="preserve">:  </w:t>
      </w:r>
      <w:r w:rsidRPr="00BB2F3C">
        <w:rPr>
          <w:rFonts w:cstheme="minorHAnsi"/>
          <w:b/>
        </w:rPr>
        <w:t xml:space="preserve">The court must have your email address no later than </w:t>
      </w:r>
      <w:r>
        <w:rPr>
          <w:rFonts w:cstheme="minorHAnsi"/>
          <w:b/>
        </w:rPr>
        <w:t xml:space="preserve">noon at least three </w:t>
      </w:r>
      <w:r w:rsidRPr="00BB2F3C">
        <w:rPr>
          <w:rFonts w:cstheme="minorHAnsi"/>
          <w:b/>
        </w:rPr>
        <w:t>business day</w:t>
      </w:r>
      <w:r>
        <w:rPr>
          <w:rFonts w:cstheme="minorHAnsi"/>
          <w:b/>
        </w:rPr>
        <w:t>s</w:t>
      </w:r>
      <w:r w:rsidRPr="00BB2F3C">
        <w:rPr>
          <w:rFonts w:cstheme="minorHAnsi"/>
          <w:b/>
        </w:rPr>
        <w:t xml:space="preserve"> before your hearing</w:t>
      </w:r>
      <w:r w:rsidRPr="00BB2F3C">
        <w:rPr>
          <w:rFonts w:cstheme="minorHAnsi"/>
        </w:rPr>
        <w:t xml:space="preserve"> (e.g., if your hearing is on a Monday, the court will need it by noon on the </w:t>
      </w:r>
      <w:r>
        <w:rPr>
          <w:rFonts w:cstheme="minorHAnsi"/>
        </w:rPr>
        <w:t>Wednesday</w:t>
      </w:r>
      <w:r w:rsidRPr="00BB2F3C">
        <w:rPr>
          <w:rFonts w:cstheme="minorHAnsi"/>
        </w:rPr>
        <w:t xml:space="preserve"> before your hearing</w:t>
      </w:r>
      <w:r>
        <w:rPr>
          <w:rFonts w:cstheme="minorHAnsi"/>
        </w:rPr>
        <w:t>. I</w:t>
      </w:r>
      <w:r w:rsidRPr="00BB2F3C">
        <w:rPr>
          <w:rFonts w:cstheme="minorHAnsi"/>
        </w:rPr>
        <w:t xml:space="preserve">f </w:t>
      </w:r>
      <w:r>
        <w:rPr>
          <w:rFonts w:cstheme="minorHAnsi"/>
        </w:rPr>
        <w:t xml:space="preserve">one of those days is </w:t>
      </w:r>
      <w:r w:rsidRPr="00BB2F3C">
        <w:rPr>
          <w:rFonts w:cstheme="minorHAnsi"/>
        </w:rPr>
        <w:t xml:space="preserve">a holiday, then </w:t>
      </w:r>
      <w:proofErr w:type="gramStart"/>
      <w:r w:rsidRPr="00BB2F3C">
        <w:rPr>
          <w:rFonts w:cstheme="minorHAnsi"/>
        </w:rPr>
        <w:t>it’s</w:t>
      </w:r>
      <w:proofErr w:type="gramEnd"/>
      <w:r w:rsidRPr="00BB2F3C">
        <w:rPr>
          <w:rFonts w:cstheme="minorHAnsi"/>
        </w:rPr>
        <w:t xml:space="preserve"> needed by noon on the </w:t>
      </w:r>
      <w:r>
        <w:rPr>
          <w:rFonts w:cstheme="minorHAnsi"/>
        </w:rPr>
        <w:t xml:space="preserve">Tuesday </w:t>
      </w:r>
      <w:r w:rsidRPr="00BB2F3C">
        <w:rPr>
          <w:rFonts w:cstheme="minorHAnsi"/>
        </w:rPr>
        <w:t xml:space="preserve">before your hearing). It is important that you </w:t>
      </w:r>
      <w:r w:rsidRPr="00BB2F3C">
        <w:rPr>
          <w:rFonts w:cstheme="minorHAnsi"/>
          <w:u w:val="single"/>
        </w:rPr>
        <w:t>check your email daily</w:t>
      </w:r>
      <w:r w:rsidRPr="00BB2F3C">
        <w:rPr>
          <w:rFonts w:cstheme="minorHAnsi"/>
        </w:rPr>
        <w:t xml:space="preserve"> for information about your case.</w:t>
      </w:r>
      <w:r>
        <w:rPr>
          <w:rFonts w:cstheme="minorHAnsi"/>
        </w:rPr>
        <w:t xml:space="preserve"> You should also check your spam or junk folder in your e-mail account, in case e-mails from the court or opposing party get sent to those folders.</w:t>
      </w:r>
      <w:r w:rsidRPr="00BB2F3C">
        <w:rPr>
          <w:rFonts w:cstheme="minorHAnsi"/>
        </w:rPr>
        <w:t xml:space="preserve"> The court may send you an email to communicate with you about your case, such as a delay in the hearing date. The opposing party may send you an email with any evidence they have against you to your email address. You will also need to email any evidence you have to prove your side of the case to the judge and the opposing party. </w:t>
      </w:r>
    </w:p>
    <w:p w14:paraId="3F7A22ED" w14:textId="77777777" w:rsidR="004E46EF" w:rsidRPr="00BB2F3C" w:rsidRDefault="004E46EF" w:rsidP="004E46EF">
      <w:pPr>
        <w:pStyle w:val="ListParagraph"/>
        <w:numPr>
          <w:ilvl w:val="2"/>
          <w:numId w:val="5"/>
        </w:numPr>
        <w:spacing w:after="160" w:line="259" w:lineRule="auto"/>
        <w:jc w:val="both"/>
        <w:rPr>
          <w:rFonts w:cstheme="minorHAnsi"/>
        </w:rPr>
      </w:pPr>
      <w:r w:rsidRPr="00605B5D">
        <w:rPr>
          <w:rFonts w:cstheme="minorHAnsi"/>
          <w:i/>
        </w:rPr>
        <w:t>[IF APPLICABLE]</w:t>
      </w:r>
      <w:r>
        <w:rPr>
          <w:rFonts w:cstheme="minorHAnsi"/>
          <w:u w:val="single"/>
        </w:rPr>
        <w:t xml:space="preserve"> Your Phone Number</w:t>
      </w:r>
      <w:r>
        <w:rPr>
          <w:rFonts w:cstheme="minorHAnsi"/>
        </w:rPr>
        <w:t xml:space="preserve">: The court must have your phone number at least one business day before the hearing. The court will call your phone number if there are any technical difficulties during the hearing. </w:t>
      </w:r>
    </w:p>
    <w:p w14:paraId="12ABBA0D" w14:textId="155CB59D" w:rsidR="00ED63EC" w:rsidRPr="00A16076" w:rsidRDefault="00F95602" w:rsidP="00480F35">
      <w:pPr>
        <w:pStyle w:val="ListParagraph"/>
        <w:numPr>
          <w:ilvl w:val="1"/>
          <w:numId w:val="5"/>
        </w:numPr>
        <w:spacing w:after="160" w:line="259" w:lineRule="auto"/>
        <w:jc w:val="both"/>
        <w:rPr>
          <w:rFonts w:cstheme="minorHAnsi"/>
        </w:rPr>
      </w:pPr>
      <w:r w:rsidRPr="00F95602">
        <w:rPr>
          <w:rFonts w:cstheme="minorHAnsi"/>
          <w:b/>
          <w:bCs/>
        </w:rPr>
        <w:t>Video Function</w:t>
      </w:r>
      <w:r>
        <w:rPr>
          <w:rFonts w:cstheme="minorHAnsi"/>
        </w:rPr>
        <w:t xml:space="preserve">: </w:t>
      </w:r>
      <w:r w:rsidR="00ED63EC" w:rsidRPr="00A16076">
        <w:rPr>
          <w:rFonts w:cstheme="minorHAnsi"/>
        </w:rPr>
        <w:t xml:space="preserve">It is </w:t>
      </w:r>
      <w:r w:rsidR="009C1693">
        <w:rPr>
          <w:rFonts w:cstheme="minorHAnsi"/>
        </w:rPr>
        <w:t>best</w:t>
      </w:r>
      <w:r w:rsidR="00ED63EC" w:rsidRPr="00A16076">
        <w:rPr>
          <w:rFonts w:cstheme="minorHAnsi"/>
        </w:rPr>
        <w:t xml:space="preserve"> for you to </w:t>
      </w:r>
      <w:r w:rsidR="004836D0" w:rsidRPr="00A16076">
        <w:rPr>
          <w:rFonts w:cstheme="minorHAnsi"/>
        </w:rPr>
        <w:t xml:space="preserve">use the video </w:t>
      </w:r>
      <w:r w:rsidR="000816E1" w:rsidRPr="00A16076">
        <w:rPr>
          <w:rFonts w:cstheme="minorHAnsi"/>
        </w:rPr>
        <w:t>function of Zoom</w:t>
      </w:r>
      <w:r w:rsidR="00065E10">
        <w:rPr>
          <w:rFonts w:cstheme="minorHAnsi"/>
        </w:rPr>
        <w:t>, as explained below</w:t>
      </w:r>
      <w:r w:rsidR="000816E1" w:rsidRPr="00A16076">
        <w:rPr>
          <w:rFonts w:cstheme="minorHAnsi"/>
        </w:rPr>
        <w:t xml:space="preserve">, because that will allow you to see the judge, the other party, the witnesses, and the evidence that is used against you. </w:t>
      </w:r>
      <w:r w:rsidR="007B0676" w:rsidRPr="00A16076">
        <w:rPr>
          <w:rFonts w:cstheme="minorHAnsi"/>
        </w:rPr>
        <w:t xml:space="preserve">However, if you do not </w:t>
      </w:r>
      <w:r w:rsidR="001C3B4C">
        <w:rPr>
          <w:rFonts w:cstheme="minorHAnsi"/>
        </w:rPr>
        <w:t xml:space="preserve">have the ability to </w:t>
      </w:r>
      <w:r w:rsidR="000322F7">
        <w:rPr>
          <w:rFonts w:cstheme="minorHAnsi"/>
        </w:rPr>
        <w:t>do that,</w:t>
      </w:r>
      <w:r w:rsidR="009C1693">
        <w:rPr>
          <w:rFonts w:cstheme="minorHAnsi"/>
        </w:rPr>
        <w:t xml:space="preserve"> or if for some reason there is a technical problem </w:t>
      </w:r>
      <w:r w:rsidR="00A61AED">
        <w:rPr>
          <w:rFonts w:cstheme="minorHAnsi"/>
        </w:rPr>
        <w:t>when</w:t>
      </w:r>
      <w:r w:rsidR="009C1693">
        <w:rPr>
          <w:rFonts w:cstheme="minorHAnsi"/>
        </w:rPr>
        <w:t xml:space="preserve"> you try to join the hearing</w:t>
      </w:r>
      <w:r w:rsidR="00A61AED">
        <w:rPr>
          <w:rFonts w:cstheme="minorHAnsi"/>
        </w:rPr>
        <w:t xml:space="preserve"> by video</w:t>
      </w:r>
      <w:r w:rsidR="009C1693">
        <w:rPr>
          <w:rFonts w:cstheme="minorHAnsi"/>
        </w:rPr>
        <w:t>,</w:t>
      </w:r>
      <w:r w:rsidR="000322F7">
        <w:rPr>
          <w:rFonts w:cstheme="minorHAnsi"/>
        </w:rPr>
        <w:t xml:space="preserve"> you can also </w:t>
      </w:r>
      <w:r w:rsidR="00EC3E1E">
        <w:rPr>
          <w:rFonts w:cstheme="minorHAnsi"/>
        </w:rPr>
        <w:t>participate in the</w:t>
      </w:r>
      <w:r w:rsidR="000322F7">
        <w:rPr>
          <w:rFonts w:cstheme="minorHAnsi"/>
        </w:rPr>
        <w:t xml:space="preserve"> hearing by </w:t>
      </w:r>
      <w:r w:rsidR="00065E10">
        <w:rPr>
          <w:rFonts w:cstheme="minorHAnsi"/>
        </w:rPr>
        <w:t>calling the Zoom phone number provided</w:t>
      </w:r>
      <w:r w:rsidR="000322F7">
        <w:rPr>
          <w:rFonts w:cstheme="minorHAnsi"/>
        </w:rPr>
        <w:t>.</w:t>
      </w:r>
      <w:r w:rsidR="007F040E">
        <w:rPr>
          <w:rFonts w:cstheme="minorHAnsi"/>
        </w:rPr>
        <w:t xml:space="preserve"> </w:t>
      </w:r>
      <w:r w:rsidR="007F040E" w:rsidRPr="002F0996">
        <w:rPr>
          <w:rFonts w:cstheme="minorHAnsi"/>
          <w:b/>
          <w:bCs/>
          <w:i/>
          <w:iCs/>
        </w:rPr>
        <w:t>If you call in</w:t>
      </w:r>
      <w:r w:rsidR="00A61AED" w:rsidRPr="002F0996">
        <w:rPr>
          <w:rFonts w:cstheme="minorHAnsi"/>
          <w:b/>
          <w:bCs/>
          <w:i/>
          <w:iCs/>
        </w:rPr>
        <w:t xml:space="preserve"> to a Zoom hearing</w:t>
      </w:r>
      <w:r w:rsidR="007F040E" w:rsidRPr="002F0996">
        <w:rPr>
          <w:rFonts w:cstheme="minorHAnsi"/>
          <w:b/>
          <w:bCs/>
          <w:i/>
          <w:iCs/>
        </w:rPr>
        <w:t>, you do not need anything more than phone and the ability to make a call</w:t>
      </w:r>
      <w:r w:rsidR="007F040E">
        <w:rPr>
          <w:rFonts w:cstheme="minorHAnsi"/>
        </w:rPr>
        <w:t>.</w:t>
      </w:r>
    </w:p>
    <w:p w14:paraId="3A092FF5" w14:textId="3A72B2BD" w:rsidR="00480F35" w:rsidRPr="00111331" w:rsidRDefault="00163718" w:rsidP="00480F35">
      <w:pPr>
        <w:pStyle w:val="ListParagraph"/>
        <w:numPr>
          <w:ilvl w:val="1"/>
          <w:numId w:val="5"/>
        </w:numPr>
        <w:spacing w:after="160" w:line="259" w:lineRule="auto"/>
        <w:jc w:val="both"/>
        <w:rPr>
          <w:rFonts w:cstheme="minorHAnsi"/>
          <w:highlight w:val="yellow"/>
        </w:rPr>
      </w:pPr>
      <w:r w:rsidRPr="00480F35">
        <w:rPr>
          <w:rFonts w:cstheme="minorHAnsi"/>
          <w:b/>
        </w:rPr>
        <w:t>Items Needed</w:t>
      </w:r>
      <w:r w:rsidR="00345D42">
        <w:rPr>
          <w:rFonts w:cstheme="minorHAnsi"/>
        </w:rPr>
        <w:t>: To use Zoom</w:t>
      </w:r>
      <w:r w:rsidR="00EC3E1E">
        <w:rPr>
          <w:rFonts w:cstheme="minorHAnsi"/>
        </w:rPr>
        <w:t>’s</w:t>
      </w:r>
      <w:r w:rsidR="00626D75">
        <w:rPr>
          <w:rFonts w:cstheme="minorHAnsi"/>
        </w:rPr>
        <w:t xml:space="preserve"> video</w:t>
      </w:r>
      <w:r w:rsidR="00E757C9">
        <w:rPr>
          <w:rFonts w:cstheme="minorHAnsi"/>
        </w:rPr>
        <w:t xml:space="preserve"> function</w:t>
      </w:r>
      <w:r w:rsidR="00345D42">
        <w:rPr>
          <w:rFonts w:cstheme="minorHAnsi"/>
        </w:rPr>
        <w:t>, y</w:t>
      </w:r>
      <w:r w:rsidR="00316F4D" w:rsidRPr="00480F35">
        <w:rPr>
          <w:rFonts w:cstheme="minorHAnsi"/>
        </w:rPr>
        <w:t xml:space="preserve">ou need to have </w:t>
      </w:r>
      <w:r w:rsidR="00345D42">
        <w:rPr>
          <w:rFonts w:cstheme="minorHAnsi"/>
        </w:rPr>
        <w:t>a</w:t>
      </w:r>
      <w:r w:rsidR="00E038FF" w:rsidRPr="00480F35">
        <w:rPr>
          <w:rFonts w:cstheme="minorHAnsi"/>
        </w:rPr>
        <w:t xml:space="preserve"> </w:t>
      </w:r>
      <w:r w:rsidR="00316F4D" w:rsidRPr="00480F35">
        <w:rPr>
          <w:rFonts w:cstheme="minorHAnsi"/>
        </w:rPr>
        <w:t>computer</w:t>
      </w:r>
      <w:r w:rsidR="00345D42">
        <w:rPr>
          <w:rFonts w:cstheme="minorHAnsi"/>
        </w:rPr>
        <w:t xml:space="preserve">, tablet, </w:t>
      </w:r>
      <w:r w:rsidR="00316F4D" w:rsidRPr="00480F35">
        <w:rPr>
          <w:rFonts w:cstheme="minorHAnsi"/>
        </w:rPr>
        <w:t xml:space="preserve">or </w:t>
      </w:r>
      <w:r w:rsidR="00E038FF" w:rsidRPr="00480F35">
        <w:rPr>
          <w:rFonts w:cstheme="minorHAnsi"/>
        </w:rPr>
        <w:t xml:space="preserve">cell phone </w:t>
      </w:r>
      <w:r w:rsidR="00345D42">
        <w:rPr>
          <w:rFonts w:cstheme="minorHAnsi"/>
        </w:rPr>
        <w:t xml:space="preserve">that has </w:t>
      </w:r>
      <w:r w:rsidR="00316F4D" w:rsidRPr="00480F35">
        <w:rPr>
          <w:rFonts w:cstheme="minorHAnsi"/>
        </w:rPr>
        <w:t xml:space="preserve">a video camera, a microphone/speaker, and </w:t>
      </w:r>
      <w:r w:rsidR="00345D42">
        <w:rPr>
          <w:rFonts w:cstheme="minorHAnsi"/>
        </w:rPr>
        <w:t xml:space="preserve">reliable </w:t>
      </w:r>
      <w:r w:rsidR="00316F4D" w:rsidRPr="00480F35">
        <w:rPr>
          <w:rFonts w:cstheme="minorHAnsi"/>
        </w:rPr>
        <w:t>access to the internet</w:t>
      </w:r>
      <w:r w:rsidR="00345D42">
        <w:rPr>
          <w:rFonts w:cstheme="minorHAnsi"/>
        </w:rPr>
        <w:t>.</w:t>
      </w:r>
      <w:r w:rsidRPr="00480F35">
        <w:rPr>
          <w:rFonts w:cstheme="minorHAnsi"/>
        </w:rPr>
        <w:t xml:space="preserve"> </w:t>
      </w:r>
      <w:r w:rsidRPr="00111331">
        <w:rPr>
          <w:rFonts w:cstheme="minorHAnsi"/>
          <w:b/>
        </w:rPr>
        <w:t>If you do not have these items, please contact the [court coordinator] at (xxx) xxx-xxxx</w:t>
      </w:r>
      <w:r w:rsidR="00111331">
        <w:rPr>
          <w:rFonts w:cstheme="minorHAnsi"/>
          <w:b/>
        </w:rPr>
        <w:t xml:space="preserve"> or [email address]</w:t>
      </w:r>
      <w:r w:rsidRPr="00111331">
        <w:rPr>
          <w:rFonts w:cstheme="minorHAnsi"/>
          <w:b/>
        </w:rPr>
        <w:t>.</w:t>
      </w:r>
      <w:r w:rsidR="00BB2F3C" w:rsidRPr="00111331">
        <w:rPr>
          <w:rFonts w:cstheme="minorHAnsi"/>
          <w:b/>
        </w:rPr>
        <w:t xml:space="preserve"> </w:t>
      </w:r>
      <w:r w:rsidR="00BB2F3C" w:rsidRPr="00111331">
        <w:rPr>
          <w:rFonts w:cstheme="minorHAnsi"/>
          <w:highlight w:val="yellow"/>
        </w:rPr>
        <w:t>[</w:t>
      </w:r>
      <w:r w:rsidR="00BB2F3C" w:rsidRPr="00111331">
        <w:rPr>
          <w:rFonts w:cstheme="minorHAnsi"/>
          <w:i/>
          <w:highlight w:val="yellow"/>
        </w:rPr>
        <w:t xml:space="preserve">Note to courts – Please </w:t>
      </w:r>
      <w:r w:rsidR="00111331">
        <w:rPr>
          <w:rFonts w:cstheme="minorHAnsi"/>
          <w:i/>
          <w:highlight w:val="yellow"/>
        </w:rPr>
        <w:t>list a telephone number and an email address because they cannot email you if they</w:t>
      </w:r>
      <w:r w:rsidR="00BB2F3C" w:rsidRPr="00111331">
        <w:rPr>
          <w:rFonts w:cstheme="minorHAnsi"/>
          <w:i/>
          <w:highlight w:val="yellow"/>
        </w:rPr>
        <w:t xml:space="preserve"> lack </w:t>
      </w:r>
      <w:r w:rsidR="00111331">
        <w:rPr>
          <w:rFonts w:cstheme="minorHAnsi"/>
          <w:i/>
          <w:highlight w:val="yellow"/>
        </w:rPr>
        <w:t>the</w:t>
      </w:r>
      <w:r w:rsidR="00BB2F3C" w:rsidRPr="00111331">
        <w:rPr>
          <w:rFonts w:cstheme="minorHAnsi"/>
          <w:i/>
          <w:highlight w:val="yellow"/>
        </w:rPr>
        <w:t xml:space="preserve"> equipment</w:t>
      </w:r>
      <w:r w:rsidR="00111331">
        <w:rPr>
          <w:rFonts w:cstheme="minorHAnsi"/>
          <w:i/>
          <w:highlight w:val="yellow"/>
        </w:rPr>
        <w:t>/</w:t>
      </w:r>
      <w:r w:rsidR="00BB2F3C" w:rsidRPr="00111331">
        <w:rPr>
          <w:rFonts w:cstheme="minorHAnsi"/>
          <w:i/>
          <w:highlight w:val="yellow"/>
        </w:rPr>
        <w:t>internet</w:t>
      </w:r>
      <w:r w:rsidR="00111331">
        <w:rPr>
          <w:rFonts w:cstheme="minorHAnsi"/>
          <w:i/>
          <w:highlight w:val="yellow"/>
        </w:rPr>
        <w:t xml:space="preserve"> and are unlikely </w:t>
      </w:r>
      <w:r w:rsidR="00BB2F3C" w:rsidRPr="00111331">
        <w:rPr>
          <w:rFonts w:cstheme="minorHAnsi"/>
          <w:i/>
          <w:highlight w:val="yellow"/>
        </w:rPr>
        <w:t>t</w:t>
      </w:r>
      <w:r w:rsidR="00605B5D" w:rsidRPr="00111331">
        <w:rPr>
          <w:rFonts w:cstheme="minorHAnsi"/>
          <w:i/>
          <w:highlight w:val="yellow"/>
        </w:rPr>
        <w:t>o ha</w:t>
      </w:r>
      <w:r w:rsidR="00111331">
        <w:rPr>
          <w:rFonts w:cstheme="minorHAnsi"/>
          <w:i/>
          <w:highlight w:val="yellow"/>
        </w:rPr>
        <w:t>ve a phone with data</w:t>
      </w:r>
      <w:r w:rsidR="00605B5D" w:rsidRPr="00111331">
        <w:rPr>
          <w:rFonts w:cstheme="minorHAnsi"/>
          <w:i/>
          <w:highlight w:val="yellow"/>
        </w:rPr>
        <w:t>.</w:t>
      </w:r>
      <w:r w:rsidR="00BB2F3C" w:rsidRPr="00111331">
        <w:rPr>
          <w:rFonts w:cstheme="minorHAnsi"/>
          <w:highlight w:val="yellow"/>
        </w:rPr>
        <w:t>]</w:t>
      </w:r>
    </w:p>
    <w:p w14:paraId="0D81A858" w14:textId="6B7891C5" w:rsidR="00A01FA7" w:rsidRDefault="00163718" w:rsidP="00A01FA7">
      <w:pPr>
        <w:pStyle w:val="ListParagraph"/>
        <w:numPr>
          <w:ilvl w:val="1"/>
          <w:numId w:val="5"/>
        </w:numPr>
        <w:spacing w:after="160" w:line="259" w:lineRule="auto"/>
        <w:jc w:val="both"/>
        <w:rPr>
          <w:rFonts w:cstheme="minorHAnsi"/>
        </w:rPr>
      </w:pPr>
      <w:r w:rsidRPr="00480F35">
        <w:rPr>
          <w:rFonts w:cstheme="minorHAnsi"/>
          <w:b/>
        </w:rPr>
        <w:t xml:space="preserve">Download Zoom: </w:t>
      </w:r>
      <w:r w:rsidRPr="00480F35">
        <w:rPr>
          <w:rFonts w:cstheme="minorHAnsi"/>
        </w:rPr>
        <w:t xml:space="preserve"> Download Zoom on your computer or smartphone at</w:t>
      </w:r>
      <w:r w:rsidR="00345D42">
        <w:rPr>
          <w:rFonts w:cstheme="minorHAnsi"/>
        </w:rPr>
        <w:t xml:space="preserve"> </w:t>
      </w:r>
      <w:hyperlink r:id="rId9" w:history="1">
        <w:r w:rsidR="00345D42">
          <w:rPr>
            <w:rStyle w:val="Hyperlink"/>
          </w:rPr>
          <w:t>https://zoom.us/</w:t>
        </w:r>
      </w:hyperlink>
      <w:r w:rsidR="00345D42">
        <w:rPr>
          <w:rFonts w:cstheme="minorHAnsi"/>
        </w:rPr>
        <w:t>. You do not need to set up a Zoom account to use Zoom for the hearing.</w:t>
      </w:r>
      <w:r w:rsidR="007F040E">
        <w:rPr>
          <w:rFonts w:cstheme="minorHAnsi"/>
        </w:rPr>
        <w:t xml:space="preserve"> Another way to download </w:t>
      </w:r>
      <w:r w:rsidR="007F040E">
        <w:rPr>
          <w:rFonts w:cstheme="minorHAnsi"/>
        </w:rPr>
        <w:lastRenderedPageBreak/>
        <w:t>Zoom is to click on the Zoom link provided by the court.</w:t>
      </w:r>
      <w:r w:rsidR="00345D42">
        <w:rPr>
          <w:rFonts w:cstheme="minorHAnsi"/>
        </w:rPr>
        <w:t xml:space="preserve"> It is best to download Zoom at least a day before the hearing in case you have any difficulty.</w:t>
      </w:r>
    </w:p>
    <w:p w14:paraId="04C9742F" w14:textId="77777777" w:rsidR="001159CF" w:rsidRDefault="001159CF" w:rsidP="00480F35">
      <w:pPr>
        <w:pStyle w:val="ListParagraph"/>
        <w:numPr>
          <w:ilvl w:val="1"/>
          <w:numId w:val="5"/>
        </w:numPr>
        <w:spacing w:after="160" w:line="259" w:lineRule="auto"/>
        <w:jc w:val="both"/>
        <w:rPr>
          <w:rFonts w:cstheme="minorHAnsi"/>
        </w:rPr>
      </w:pPr>
      <w:r>
        <w:rPr>
          <w:rFonts w:cstheme="minorHAnsi"/>
          <w:b/>
        </w:rPr>
        <w:t>Join the Court Hearing</w:t>
      </w:r>
      <w:r>
        <w:rPr>
          <w:rFonts w:cstheme="minorHAnsi"/>
        </w:rPr>
        <w:t xml:space="preserve">: </w:t>
      </w:r>
    </w:p>
    <w:p w14:paraId="3F7AF25C" w14:textId="7F7D4316" w:rsidR="001159CF" w:rsidRDefault="001159CF" w:rsidP="001159CF">
      <w:pPr>
        <w:pStyle w:val="ListParagraph"/>
        <w:numPr>
          <w:ilvl w:val="2"/>
          <w:numId w:val="5"/>
        </w:numPr>
        <w:spacing w:after="160" w:line="259" w:lineRule="auto"/>
        <w:jc w:val="both"/>
        <w:rPr>
          <w:rFonts w:cstheme="minorHAnsi"/>
        </w:rPr>
      </w:pPr>
      <w:r>
        <w:rPr>
          <w:rFonts w:cstheme="minorHAnsi"/>
        </w:rPr>
        <w:t xml:space="preserve">Go to </w:t>
      </w:r>
      <w:hyperlink r:id="rId10" w:history="1">
        <w:r>
          <w:rPr>
            <w:rStyle w:val="Hyperlink"/>
          </w:rPr>
          <w:t>https://zoom.us/join</w:t>
        </w:r>
      </w:hyperlink>
      <w:r>
        <w:rPr>
          <w:rFonts w:cstheme="minorHAnsi"/>
        </w:rPr>
        <w:t xml:space="preserve"> </w:t>
      </w:r>
      <w:r w:rsidR="00BE178B">
        <w:rPr>
          <w:rFonts w:cstheme="minorHAnsi"/>
        </w:rPr>
        <w:t xml:space="preserve">(or open up Zoom on your device or computer) </w:t>
      </w:r>
      <w:r>
        <w:rPr>
          <w:rFonts w:cstheme="minorHAnsi"/>
        </w:rPr>
        <w:t xml:space="preserve">and enter the Meeting ID to the Zoom link listed in your </w:t>
      </w:r>
      <w:r w:rsidR="002F0996">
        <w:rPr>
          <w:rFonts w:cstheme="minorHAnsi"/>
        </w:rPr>
        <w:t>hearing notice</w:t>
      </w:r>
      <w:r>
        <w:rPr>
          <w:rFonts w:cstheme="minorHAnsi"/>
        </w:rPr>
        <w:t>, then click the “Join” button</w:t>
      </w:r>
      <w:r w:rsidR="00A01FA7">
        <w:rPr>
          <w:rFonts w:cstheme="minorHAnsi"/>
        </w:rPr>
        <w:t>;</w:t>
      </w:r>
      <w:r>
        <w:rPr>
          <w:rFonts w:cstheme="minorHAnsi"/>
        </w:rPr>
        <w:t xml:space="preserve"> </w:t>
      </w:r>
    </w:p>
    <w:p w14:paraId="6AB0919B" w14:textId="6B049353" w:rsidR="001159CF" w:rsidRDefault="001159CF" w:rsidP="001159CF">
      <w:pPr>
        <w:pStyle w:val="ListParagraph"/>
        <w:numPr>
          <w:ilvl w:val="2"/>
          <w:numId w:val="5"/>
        </w:numPr>
        <w:spacing w:after="160" w:line="259" w:lineRule="auto"/>
        <w:jc w:val="both"/>
        <w:rPr>
          <w:rFonts w:cstheme="minorHAnsi"/>
        </w:rPr>
      </w:pPr>
      <w:r>
        <w:rPr>
          <w:rFonts w:cstheme="minorHAnsi"/>
        </w:rPr>
        <w:t xml:space="preserve">Enter your name as it appears on the </w:t>
      </w:r>
      <w:r w:rsidR="002F0996">
        <w:rPr>
          <w:rFonts w:cstheme="minorHAnsi"/>
        </w:rPr>
        <w:t>hearing notice</w:t>
      </w:r>
      <w:r w:rsidR="00A01FA7">
        <w:rPr>
          <w:rFonts w:cstheme="minorHAnsi"/>
        </w:rPr>
        <w:t>; and</w:t>
      </w:r>
    </w:p>
    <w:p w14:paraId="088D782C" w14:textId="77777777" w:rsidR="00851253" w:rsidRDefault="001159CF" w:rsidP="00605B5D">
      <w:pPr>
        <w:pStyle w:val="ListParagraph"/>
        <w:numPr>
          <w:ilvl w:val="2"/>
          <w:numId w:val="5"/>
        </w:numPr>
        <w:spacing w:after="160" w:line="259" w:lineRule="auto"/>
        <w:jc w:val="both"/>
        <w:rPr>
          <w:rFonts w:cstheme="minorHAnsi"/>
        </w:rPr>
      </w:pPr>
      <w:r>
        <w:rPr>
          <w:rFonts w:cstheme="minorHAnsi"/>
        </w:rPr>
        <w:t>If a meeting password was provided to you, enter the meeting password</w:t>
      </w:r>
      <w:r w:rsidR="00A01FA7">
        <w:rPr>
          <w:rFonts w:cstheme="minorHAnsi"/>
        </w:rPr>
        <w:t>.</w:t>
      </w:r>
    </w:p>
    <w:p w14:paraId="12CECD84" w14:textId="6D567E97" w:rsidR="00163718" w:rsidRPr="00851253" w:rsidRDefault="00851253" w:rsidP="00851253">
      <w:pPr>
        <w:pStyle w:val="ListParagraph"/>
        <w:numPr>
          <w:ilvl w:val="2"/>
          <w:numId w:val="5"/>
        </w:numPr>
        <w:spacing w:after="160" w:line="259" w:lineRule="auto"/>
        <w:jc w:val="both"/>
        <w:rPr>
          <w:rFonts w:cstheme="minorHAnsi"/>
        </w:rPr>
      </w:pPr>
      <w:r>
        <w:rPr>
          <w:rFonts w:cstheme="minorHAnsi"/>
        </w:rPr>
        <w:t xml:space="preserve">Choose either “Call using Internet Audio” to use the speakers in your computer or “Dial In” if </w:t>
      </w:r>
      <w:r w:rsidR="002F0996">
        <w:rPr>
          <w:rFonts w:cstheme="minorHAnsi"/>
        </w:rPr>
        <w:t>you would</w:t>
      </w:r>
      <w:r>
        <w:rPr>
          <w:rFonts w:cstheme="minorHAnsi"/>
        </w:rPr>
        <w:t xml:space="preserve"> prefer to use your phone to speak and listen to the hearing; </w:t>
      </w:r>
      <w:r w:rsidR="001159CF" w:rsidRPr="00851253">
        <w:rPr>
          <w:rFonts w:cstheme="minorHAnsi"/>
        </w:rPr>
        <w:t xml:space="preserve"> </w:t>
      </w:r>
      <w:r w:rsidR="00A01FA7" w:rsidRPr="00851253">
        <w:rPr>
          <w:rFonts w:cstheme="minorHAnsi"/>
        </w:rPr>
        <w:t xml:space="preserve"> </w:t>
      </w:r>
    </w:p>
    <w:p w14:paraId="22AEEB24" w14:textId="6A1811F5" w:rsidR="00E00E4C" w:rsidRDefault="00E00E4C" w:rsidP="00605B5D">
      <w:pPr>
        <w:pStyle w:val="ListParagraph"/>
        <w:numPr>
          <w:ilvl w:val="2"/>
          <w:numId w:val="5"/>
        </w:numPr>
        <w:spacing w:after="160" w:line="259" w:lineRule="auto"/>
        <w:jc w:val="both"/>
        <w:rPr>
          <w:rFonts w:cstheme="minorHAnsi"/>
        </w:rPr>
      </w:pPr>
      <w:r>
        <w:rPr>
          <w:rFonts w:cstheme="minorHAnsi"/>
        </w:rPr>
        <w:t>When you first join, you may be placed in a ‘waiting room’ until the judge starts the hearing.</w:t>
      </w:r>
      <w:r w:rsidR="00851253">
        <w:rPr>
          <w:rFonts w:cstheme="minorHAnsi"/>
        </w:rPr>
        <w:t xml:space="preserve"> You cannot see or hear the proceedings from the waiting room. The judge </w:t>
      </w:r>
      <w:r w:rsidR="00C82F08">
        <w:rPr>
          <w:rFonts w:cstheme="minorHAnsi"/>
        </w:rPr>
        <w:t>and/or the court coordinator can see you are in the waiting room and will allow you into the hearing when it’s time for you to participate.</w:t>
      </w:r>
      <w:r>
        <w:rPr>
          <w:rFonts w:cstheme="minorHAnsi"/>
        </w:rPr>
        <w:t xml:space="preserve"> </w:t>
      </w:r>
    </w:p>
    <w:p w14:paraId="2B7F81AC" w14:textId="77777777" w:rsidR="00E00E4C" w:rsidRDefault="006A5E97" w:rsidP="00605B5D">
      <w:pPr>
        <w:pStyle w:val="ListParagraph"/>
        <w:numPr>
          <w:ilvl w:val="2"/>
          <w:numId w:val="5"/>
        </w:numPr>
        <w:spacing w:after="160" w:line="259" w:lineRule="auto"/>
        <w:jc w:val="both"/>
        <w:rPr>
          <w:rFonts w:cstheme="minorHAnsi"/>
        </w:rPr>
      </w:pPr>
      <w:r>
        <w:rPr>
          <w:rFonts w:cstheme="minorHAnsi"/>
        </w:rPr>
        <w:t>The judge will make sure you can hear and talk and go over all the rules.</w:t>
      </w:r>
    </w:p>
    <w:p w14:paraId="559E62CC" w14:textId="7F3B7E5C" w:rsidR="006A5E97" w:rsidRDefault="006A5E97" w:rsidP="00605B5D">
      <w:pPr>
        <w:pStyle w:val="ListParagraph"/>
        <w:numPr>
          <w:ilvl w:val="2"/>
          <w:numId w:val="5"/>
        </w:numPr>
        <w:spacing w:after="160" w:line="259" w:lineRule="auto"/>
        <w:jc w:val="both"/>
        <w:rPr>
          <w:rFonts w:cstheme="minorHAnsi"/>
        </w:rPr>
      </w:pPr>
      <w:r>
        <w:rPr>
          <w:rFonts w:cstheme="minorHAnsi"/>
        </w:rPr>
        <w:t xml:space="preserve">You will see each person and their name on the call. If someone does not have a video camera and is only participating by phone, you will only see their name. The person who is speaking will be highlighted by a green square box.  </w:t>
      </w:r>
    </w:p>
    <w:p w14:paraId="286B98FE" w14:textId="0A630910" w:rsidR="00C82F08" w:rsidRDefault="00C82F08" w:rsidP="00605B5D">
      <w:pPr>
        <w:pStyle w:val="ListParagraph"/>
        <w:numPr>
          <w:ilvl w:val="2"/>
          <w:numId w:val="5"/>
        </w:numPr>
        <w:spacing w:after="160" w:line="259" w:lineRule="auto"/>
        <w:jc w:val="both"/>
        <w:rPr>
          <w:rFonts w:cstheme="minorHAnsi"/>
        </w:rPr>
      </w:pPr>
      <w:r>
        <w:rPr>
          <w:rFonts w:cstheme="minorHAnsi"/>
        </w:rPr>
        <w:t xml:space="preserve">Be aware that background noise can cause problems. It is best to mute yourself when you are not speaking. </w:t>
      </w:r>
    </w:p>
    <w:p w14:paraId="3841189B" w14:textId="3727759A" w:rsidR="006A5E97" w:rsidRDefault="006A5E97" w:rsidP="00605B5D">
      <w:pPr>
        <w:pStyle w:val="ListParagraph"/>
        <w:numPr>
          <w:ilvl w:val="2"/>
          <w:numId w:val="5"/>
        </w:numPr>
        <w:spacing w:after="160" w:line="259" w:lineRule="auto"/>
        <w:jc w:val="both"/>
        <w:rPr>
          <w:rFonts w:cstheme="minorHAnsi"/>
        </w:rPr>
      </w:pPr>
      <w:r>
        <w:rPr>
          <w:rFonts w:cstheme="minorHAnsi"/>
        </w:rPr>
        <w:t xml:space="preserve">Your hearing is live and </w:t>
      </w:r>
      <w:r w:rsidR="00696EDC">
        <w:rPr>
          <w:rFonts w:cstheme="minorHAnsi"/>
        </w:rPr>
        <w:t xml:space="preserve">may </w:t>
      </w:r>
      <w:r>
        <w:rPr>
          <w:rFonts w:cstheme="minorHAnsi"/>
        </w:rPr>
        <w:t xml:space="preserve">be recorded. Everyone there </w:t>
      </w:r>
      <w:r w:rsidR="00696EDC">
        <w:rPr>
          <w:rFonts w:cstheme="minorHAnsi"/>
        </w:rPr>
        <w:t xml:space="preserve">can </w:t>
      </w:r>
      <w:r>
        <w:rPr>
          <w:rFonts w:cstheme="minorHAnsi"/>
        </w:rPr>
        <w:t xml:space="preserve">hear what you </w:t>
      </w:r>
      <w:r w:rsidR="002F0996">
        <w:rPr>
          <w:rFonts w:cstheme="minorHAnsi"/>
        </w:rPr>
        <w:t>say,</w:t>
      </w:r>
      <w:r>
        <w:rPr>
          <w:rFonts w:cstheme="minorHAnsi"/>
        </w:rPr>
        <w:t xml:space="preserve"> and the hearing may be open to the public. </w:t>
      </w:r>
      <w:r w:rsidR="00696EDC">
        <w:rPr>
          <w:rFonts w:cstheme="minorHAnsi"/>
        </w:rPr>
        <w:t>If recorded, it should</w:t>
      </w:r>
      <w:r>
        <w:rPr>
          <w:rFonts w:cstheme="minorHAnsi"/>
        </w:rPr>
        <w:t xml:space="preserve"> be deleted after the hearing.</w:t>
      </w:r>
    </w:p>
    <w:p w14:paraId="3459CCC0" w14:textId="6DDEDD76" w:rsidR="006A5E97" w:rsidRDefault="006A5E97" w:rsidP="00605B5D">
      <w:pPr>
        <w:pStyle w:val="ListParagraph"/>
        <w:numPr>
          <w:ilvl w:val="2"/>
          <w:numId w:val="5"/>
        </w:numPr>
        <w:spacing w:after="160" w:line="259" w:lineRule="auto"/>
        <w:jc w:val="both"/>
        <w:rPr>
          <w:rFonts w:cstheme="minorHAnsi"/>
        </w:rPr>
      </w:pPr>
      <w:r>
        <w:rPr>
          <w:rFonts w:cstheme="minorHAnsi"/>
        </w:rPr>
        <w:t xml:space="preserve">The judge will decide most cases at the end of the </w:t>
      </w:r>
      <w:r w:rsidR="002F0996">
        <w:rPr>
          <w:rFonts w:cstheme="minorHAnsi"/>
        </w:rPr>
        <w:t>hearing or</w:t>
      </w:r>
      <w:r w:rsidR="00C82F08">
        <w:rPr>
          <w:rFonts w:cstheme="minorHAnsi"/>
        </w:rPr>
        <w:t xml:space="preserve"> will tell you when a decision will be made</w:t>
      </w:r>
      <w:r>
        <w:rPr>
          <w:rFonts w:cstheme="minorHAnsi"/>
        </w:rPr>
        <w:t>.</w:t>
      </w:r>
      <w:r w:rsidR="00C82F08">
        <w:rPr>
          <w:rFonts w:cstheme="minorHAnsi"/>
        </w:rPr>
        <w:t xml:space="preserve"> </w:t>
      </w:r>
    </w:p>
    <w:p w14:paraId="74109E70" w14:textId="6F504186" w:rsidR="006A5E97" w:rsidRDefault="006A5E97" w:rsidP="006A5E97">
      <w:pPr>
        <w:pStyle w:val="ListParagraph"/>
        <w:numPr>
          <w:ilvl w:val="1"/>
          <w:numId w:val="5"/>
        </w:numPr>
        <w:spacing w:after="160" w:line="259" w:lineRule="auto"/>
        <w:jc w:val="both"/>
        <w:rPr>
          <w:rFonts w:cstheme="minorHAnsi"/>
        </w:rPr>
      </w:pPr>
      <w:r>
        <w:rPr>
          <w:rFonts w:cstheme="minorHAnsi"/>
          <w:b/>
        </w:rPr>
        <w:t xml:space="preserve">What Happens if </w:t>
      </w:r>
      <w:r w:rsidRPr="006A5E97">
        <w:rPr>
          <w:rFonts w:cstheme="minorHAnsi"/>
          <w:b/>
        </w:rPr>
        <w:t>You Do Not Show Up</w:t>
      </w:r>
      <w:r w:rsidR="00CE3A3C">
        <w:rPr>
          <w:rFonts w:cstheme="minorHAnsi"/>
          <w:b/>
        </w:rPr>
        <w:t xml:space="preserve"> </w:t>
      </w:r>
      <w:r w:rsidR="001B09FC">
        <w:rPr>
          <w:rFonts w:cstheme="minorHAnsi"/>
          <w:b/>
        </w:rPr>
        <w:t xml:space="preserve">at a </w:t>
      </w:r>
      <w:r w:rsidR="00CE3A3C">
        <w:rPr>
          <w:rFonts w:cstheme="minorHAnsi"/>
          <w:b/>
        </w:rPr>
        <w:t>Trial</w:t>
      </w:r>
      <w:r>
        <w:rPr>
          <w:rFonts w:cstheme="minorHAnsi"/>
        </w:rPr>
        <w:t xml:space="preserve">: </w:t>
      </w:r>
    </w:p>
    <w:p w14:paraId="3C9B33D6" w14:textId="6E561420" w:rsidR="006A5E97" w:rsidRDefault="006A5E97" w:rsidP="006A5E97">
      <w:pPr>
        <w:pStyle w:val="ListParagraph"/>
        <w:numPr>
          <w:ilvl w:val="2"/>
          <w:numId w:val="5"/>
        </w:numPr>
        <w:spacing w:after="160" w:line="259" w:lineRule="auto"/>
        <w:jc w:val="both"/>
        <w:rPr>
          <w:rFonts w:cstheme="minorHAnsi"/>
        </w:rPr>
      </w:pPr>
      <w:r>
        <w:rPr>
          <w:rFonts w:cstheme="minorHAnsi"/>
        </w:rPr>
        <w:t xml:space="preserve">If the person who files the lawsuit </w:t>
      </w:r>
      <w:r w:rsidR="00C82F08">
        <w:rPr>
          <w:rFonts w:cstheme="minorHAnsi"/>
        </w:rPr>
        <w:t xml:space="preserve">(the Plaintiff) </w:t>
      </w:r>
      <w:r>
        <w:rPr>
          <w:rFonts w:cstheme="minorHAnsi"/>
        </w:rPr>
        <w:t xml:space="preserve">does not show up, the case </w:t>
      </w:r>
      <w:r w:rsidR="00696EDC">
        <w:rPr>
          <w:rFonts w:cstheme="minorHAnsi"/>
        </w:rPr>
        <w:t xml:space="preserve">may </w:t>
      </w:r>
      <w:r>
        <w:rPr>
          <w:rFonts w:cstheme="minorHAnsi"/>
        </w:rPr>
        <w:t>be dismissed.</w:t>
      </w:r>
    </w:p>
    <w:p w14:paraId="3EA3BBEE" w14:textId="591B7480" w:rsidR="0025477B" w:rsidRDefault="006A5E97" w:rsidP="006A5E97">
      <w:pPr>
        <w:pStyle w:val="ListParagraph"/>
        <w:numPr>
          <w:ilvl w:val="2"/>
          <w:numId w:val="5"/>
        </w:numPr>
        <w:spacing w:after="160" w:line="259" w:lineRule="auto"/>
        <w:jc w:val="both"/>
        <w:rPr>
          <w:rFonts w:cstheme="minorHAnsi"/>
        </w:rPr>
      </w:pPr>
      <w:r>
        <w:rPr>
          <w:rFonts w:cstheme="minorHAnsi"/>
        </w:rPr>
        <w:t>If</w:t>
      </w:r>
      <w:r w:rsidR="0025477B">
        <w:rPr>
          <w:rFonts w:cstheme="minorHAnsi"/>
        </w:rPr>
        <w:t xml:space="preserve"> the person who was sued (the Defendant) does</w:t>
      </w:r>
      <w:r>
        <w:rPr>
          <w:rFonts w:cstheme="minorHAnsi"/>
        </w:rPr>
        <w:t xml:space="preserve"> not show up, the court</w:t>
      </w:r>
      <w:r w:rsidR="00CE3A3C">
        <w:rPr>
          <w:rFonts w:cstheme="minorHAnsi"/>
        </w:rPr>
        <w:t xml:space="preserve"> is likely to </w:t>
      </w:r>
      <w:r>
        <w:rPr>
          <w:rFonts w:cstheme="minorHAnsi"/>
        </w:rPr>
        <w:t xml:space="preserve">issue a “default judgment,” which means that everything the </w:t>
      </w:r>
      <w:r w:rsidR="00CE3A3C">
        <w:rPr>
          <w:rFonts w:cstheme="minorHAnsi"/>
        </w:rPr>
        <w:t xml:space="preserve">Plaintiff </w:t>
      </w:r>
      <w:r>
        <w:rPr>
          <w:rFonts w:cstheme="minorHAnsi"/>
        </w:rPr>
        <w:t xml:space="preserve">says is assumed to be true and </w:t>
      </w:r>
      <w:r w:rsidR="0025477B">
        <w:rPr>
          <w:rFonts w:cstheme="minorHAnsi"/>
        </w:rPr>
        <w:t xml:space="preserve">the Defendant </w:t>
      </w:r>
      <w:r>
        <w:rPr>
          <w:rFonts w:cstheme="minorHAnsi"/>
        </w:rPr>
        <w:t xml:space="preserve">will lose the case. </w:t>
      </w:r>
    </w:p>
    <w:p w14:paraId="29206A0B" w14:textId="7518B99C" w:rsidR="006A5E97" w:rsidRDefault="006A5E97" w:rsidP="006A5E97">
      <w:pPr>
        <w:pStyle w:val="ListParagraph"/>
        <w:numPr>
          <w:ilvl w:val="2"/>
          <w:numId w:val="5"/>
        </w:numPr>
        <w:spacing w:after="160" w:line="259" w:lineRule="auto"/>
        <w:jc w:val="both"/>
        <w:rPr>
          <w:rFonts w:cstheme="minorHAnsi"/>
        </w:rPr>
      </w:pPr>
      <w:r>
        <w:rPr>
          <w:rFonts w:cstheme="minorHAnsi"/>
        </w:rPr>
        <w:t xml:space="preserve">If you have a good reason that you cannot be at the hearing on the date and time that it is set, you </w:t>
      </w:r>
      <w:r w:rsidR="0025477B">
        <w:rPr>
          <w:rFonts w:cstheme="minorHAnsi"/>
        </w:rPr>
        <w:t xml:space="preserve">should </w:t>
      </w:r>
      <w:r>
        <w:rPr>
          <w:rFonts w:cstheme="minorHAnsi"/>
        </w:rPr>
        <w:t xml:space="preserve">contact the court and </w:t>
      </w:r>
      <w:r w:rsidR="00CE3A3C">
        <w:rPr>
          <w:rFonts w:cstheme="minorHAnsi"/>
        </w:rPr>
        <w:t xml:space="preserve">the opposing party and </w:t>
      </w:r>
      <w:r>
        <w:rPr>
          <w:rFonts w:cstheme="minorHAnsi"/>
        </w:rPr>
        <w:t>ask for the hearing to be set on another day and time.</w:t>
      </w:r>
    </w:p>
    <w:p w14:paraId="5B90DE8B" w14:textId="77777777" w:rsidR="00605B5D" w:rsidRPr="00605B5D" w:rsidRDefault="00605B5D" w:rsidP="00605B5D">
      <w:pPr>
        <w:pStyle w:val="ListParagraph"/>
        <w:spacing w:after="160" w:line="259" w:lineRule="auto"/>
        <w:ind w:left="1750"/>
        <w:jc w:val="both"/>
        <w:rPr>
          <w:rFonts w:cstheme="minorHAnsi"/>
        </w:rPr>
      </w:pPr>
    </w:p>
    <w:p w14:paraId="5FB65D53" w14:textId="77777777" w:rsidR="00480F35" w:rsidRPr="00605B5D" w:rsidRDefault="00480F35" w:rsidP="00480F35">
      <w:pPr>
        <w:pStyle w:val="ListParagraph"/>
        <w:numPr>
          <w:ilvl w:val="0"/>
          <w:numId w:val="5"/>
        </w:numPr>
        <w:spacing w:after="160" w:line="259" w:lineRule="auto"/>
        <w:jc w:val="both"/>
        <w:rPr>
          <w:rFonts w:cstheme="minorHAnsi"/>
          <w:u w:val="single"/>
        </w:rPr>
      </w:pPr>
      <w:r w:rsidRPr="00480F35">
        <w:rPr>
          <w:rFonts w:cstheme="minorHAnsi"/>
          <w:u w:val="single"/>
        </w:rPr>
        <w:t>Evidence</w:t>
      </w:r>
      <w:r w:rsidR="00605B5D">
        <w:rPr>
          <w:rFonts w:cstheme="minorHAnsi"/>
        </w:rPr>
        <w:t>:</w:t>
      </w:r>
    </w:p>
    <w:p w14:paraId="1707BBAC" w14:textId="18789BC5" w:rsidR="007969C6" w:rsidRPr="001B09FC" w:rsidRDefault="007969C6" w:rsidP="00605B5D">
      <w:pPr>
        <w:pStyle w:val="ListParagraph"/>
        <w:numPr>
          <w:ilvl w:val="1"/>
          <w:numId w:val="5"/>
        </w:numPr>
        <w:spacing w:after="160" w:line="259" w:lineRule="auto"/>
        <w:jc w:val="both"/>
        <w:rPr>
          <w:rFonts w:cstheme="minorHAnsi"/>
        </w:rPr>
      </w:pPr>
      <w:r w:rsidRPr="001B09FC">
        <w:rPr>
          <w:rFonts w:cstheme="minorHAnsi"/>
        </w:rPr>
        <w:t>Evidence</w:t>
      </w:r>
      <w:r w:rsidR="00161552" w:rsidRPr="001B09FC">
        <w:rPr>
          <w:rFonts w:cstheme="minorHAnsi"/>
        </w:rPr>
        <w:t xml:space="preserve"> is information</w:t>
      </w:r>
      <w:r w:rsidRPr="001B09FC">
        <w:rPr>
          <w:rFonts w:cstheme="minorHAnsi"/>
        </w:rPr>
        <w:t xml:space="preserve"> </w:t>
      </w:r>
      <w:r w:rsidR="00D101B0" w:rsidRPr="001B09FC">
        <w:rPr>
          <w:rFonts w:cstheme="minorHAnsi"/>
        </w:rPr>
        <w:t>in a case</w:t>
      </w:r>
      <w:r w:rsidR="00161552" w:rsidRPr="001B09FC">
        <w:rPr>
          <w:rFonts w:cstheme="minorHAnsi"/>
        </w:rPr>
        <w:t xml:space="preserve"> that proves </w:t>
      </w:r>
      <w:r w:rsidR="0096480D" w:rsidRPr="001B09FC">
        <w:rPr>
          <w:rFonts w:cstheme="minorHAnsi"/>
        </w:rPr>
        <w:t>something or</w:t>
      </w:r>
      <w:r w:rsidR="00161552" w:rsidRPr="001B09FC">
        <w:rPr>
          <w:rFonts w:cstheme="minorHAnsi"/>
        </w:rPr>
        <w:t xml:space="preserve"> explains why you disagree with what the other party is telling the court, and it </w:t>
      </w:r>
      <w:r w:rsidR="00D101B0" w:rsidRPr="001B09FC">
        <w:rPr>
          <w:rFonts w:cstheme="minorHAnsi"/>
        </w:rPr>
        <w:t xml:space="preserve">can include testimony from witnesses or the parties </w:t>
      </w:r>
      <w:r w:rsidR="0096480D" w:rsidRPr="001B09FC">
        <w:rPr>
          <w:rFonts w:cstheme="minorHAnsi"/>
        </w:rPr>
        <w:t>as well as</w:t>
      </w:r>
      <w:r w:rsidR="00D101B0" w:rsidRPr="001B09FC">
        <w:rPr>
          <w:rFonts w:cstheme="minorHAnsi"/>
        </w:rPr>
        <w:t xml:space="preserve"> </w:t>
      </w:r>
      <w:r w:rsidR="00D10C57" w:rsidRPr="001B09FC">
        <w:rPr>
          <w:rFonts w:cstheme="minorHAnsi"/>
        </w:rPr>
        <w:t>documents, pictures, or video</w:t>
      </w:r>
      <w:r w:rsidR="00161552" w:rsidRPr="001B09FC">
        <w:rPr>
          <w:rFonts w:cstheme="minorHAnsi"/>
        </w:rPr>
        <w:t>.</w:t>
      </w:r>
    </w:p>
    <w:p w14:paraId="72272964" w14:textId="044C3CEA" w:rsidR="00605B5D" w:rsidRPr="00305090" w:rsidRDefault="00605B5D" w:rsidP="00605B5D">
      <w:pPr>
        <w:pStyle w:val="ListParagraph"/>
        <w:numPr>
          <w:ilvl w:val="1"/>
          <w:numId w:val="5"/>
        </w:numPr>
        <w:spacing w:after="160" w:line="259" w:lineRule="auto"/>
        <w:jc w:val="both"/>
        <w:rPr>
          <w:rFonts w:cstheme="minorHAnsi"/>
          <w:u w:val="single"/>
        </w:rPr>
      </w:pPr>
      <w:r>
        <w:rPr>
          <w:rFonts w:cstheme="minorHAnsi"/>
        </w:rPr>
        <w:t xml:space="preserve">If you have any evidence </w:t>
      </w:r>
      <w:r w:rsidR="000576C2">
        <w:rPr>
          <w:rFonts w:cstheme="minorHAnsi"/>
        </w:rPr>
        <w:t>in the form of documents</w:t>
      </w:r>
      <w:r w:rsidR="00CC4BB0">
        <w:rPr>
          <w:rFonts w:cstheme="minorHAnsi"/>
        </w:rPr>
        <w:t xml:space="preserve"> or pictures</w:t>
      </w:r>
      <w:r w:rsidR="000576C2">
        <w:rPr>
          <w:rFonts w:cstheme="minorHAnsi"/>
        </w:rPr>
        <w:t xml:space="preserve"> </w:t>
      </w:r>
      <w:r>
        <w:rPr>
          <w:rFonts w:cstheme="minorHAnsi"/>
        </w:rPr>
        <w:t xml:space="preserve">to help you prove your </w:t>
      </w:r>
      <w:r w:rsidR="00305090">
        <w:rPr>
          <w:rFonts w:cstheme="minorHAnsi"/>
        </w:rPr>
        <w:t xml:space="preserve">case, </w:t>
      </w:r>
      <w:r w:rsidR="000576C2">
        <w:rPr>
          <w:rFonts w:cstheme="minorHAnsi"/>
        </w:rPr>
        <w:t xml:space="preserve">those </w:t>
      </w:r>
      <w:r w:rsidR="00305090">
        <w:rPr>
          <w:rFonts w:cstheme="minorHAnsi"/>
        </w:rPr>
        <w:t xml:space="preserve">must be emailed to </w:t>
      </w:r>
      <w:r>
        <w:rPr>
          <w:rFonts w:cstheme="minorHAnsi"/>
        </w:rPr>
        <w:t>opposing parties (</w:t>
      </w:r>
      <w:r w:rsidR="00305090">
        <w:rPr>
          <w:rFonts w:cstheme="minorHAnsi"/>
        </w:rPr>
        <w:t xml:space="preserve">or their lawyers) </w:t>
      </w:r>
      <w:r w:rsidR="001B09FC">
        <w:rPr>
          <w:rFonts w:cstheme="minorHAnsi"/>
        </w:rPr>
        <w:t xml:space="preserve">using the contact information </w:t>
      </w:r>
      <w:r w:rsidR="00305090">
        <w:rPr>
          <w:rFonts w:cstheme="minorHAnsi"/>
        </w:rPr>
        <w:t xml:space="preserve">and to the court at [insert email address] </w:t>
      </w:r>
      <w:r w:rsidR="00305090" w:rsidRPr="00BB2F3C">
        <w:rPr>
          <w:rFonts w:cstheme="minorHAnsi"/>
          <w:b/>
        </w:rPr>
        <w:t>no later than noon on the business day before your hearing</w:t>
      </w:r>
      <w:r w:rsidR="00305090">
        <w:rPr>
          <w:rFonts w:cstheme="minorHAnsi"/>
          <w:b/>
        </w:rPr>
        <w:t>.</w:t>
      </w:r>
      <w:r w:rsidR="00DB2BAF">
        <w:rPr>
          <w:rFonts w:cstheme="minorHAnsi"/>
        </w:rPr>
        <w:t xml:space="preserve"> If you do not send them in time, the court may</w:t>
      </w:r>
      <w:r w:rsidR="008A27B2">
        <w:rPr>
          <w:rFonts w:cstheme="minorHAnsi"/>
        </w:rPr>
        <w:t xml:space="preserve"> not</w:t>
      </w:r>
      <w:r w:rsidR="00DB2BAF">
        <w:rPr>
          <w:rFonts w:cstheme="minorHAnsi"/>
        </w:rPr>
        <w:t xml:space="preserve"> allow your evidence to be considered at the hearing.</w:t>
      </w:r>
    </w:p>
    <w:p w14:paraId="636BE546" w14:textId="77777777" w:rsidR="00305090" w:rsidRPr="00305090" w:rsidRDefault="00305090" w:rsidP="00605B5D">
      <w:pPr>
        <w:pStyle w:val="ListParagraph"/>
        <w:numPr>
          <w:ilvl w:val="1"/>
          <w:numId w:val="5"/>
        </w:numPr>
        <w:spacing w:after="160" w:line="259" w:lineRule="auto"/>
        <w:jc w:val="both"/>
        <w:rPr>
          <w:rFonts w:cstheme="minorHAnsi"/>
          <w:u w:val="single"/>
        </w:rPr>
      </w:pPr>
      <w:r>
        <w:rPr>
          <w:rFonts w:cstheme="minorHAnsi"/>
        </w:rPr>
        <w:t>How to email your evidence:</w:t>
      </w:r>
    </w:p>
    <w:p w14:paraId="3D47A9B0" w14:textId="5479483E" w:rsidR="00305090" w:rsidRPr="00305090" w:rsidRDefault="00305090" w:rsidP="00060F23">
      <w:pPr>
        <w:pStyle w:val="ListParagraph"/>
        <w:numPr>
          <w:ilvl w:val="2"/>
          <w:numId w:val="5"/>
        </w:numPr>
        <w:spacing w:after="160" w:line="259" w:lineRule="auto"/>
        <w:jc w:val="both"/>
        <w:rPr>
          <w:rFonts w:cstheme="minorHAnsi"/>
          <w:u w:val="single"/>
        </w:rPr>
      </w:pPr>
      <w:r w:rsidRPr="00305090">
        <w:rPr>
          <w:rFonts w:cstheme="minorHAnsi"/>
        </w:rPr>
        <w:t>Scan the evidence or take a photograph of it with your cell phone/camera</w:t>
      </w:r>
      <w:r>
        <w:rPr>
          <w:rFonts w:cstheme="minorHAnsi"/>
        </w:rPr>
        <w:t>.</w:t>
      </w:r>
      <w:r w:rsidR="00EF0EF0">
        <w:rPr>
          <w:rFonts w:cstheme="minorHAnsi"/>
        </w:rPr>
        <w:t xml:space="preserve"> Some free apps </w:t>
      </w:r>
      <w:r w:rsidR="00785C23">
        <w:rPr>
          <w:rFonts w:cstheme="minorHAnsi"/>
        </w:rPr>
        <w:t xml:space="preserve">on phones </w:t>
      </w:r>
      <w:r w:rsidR="00EF0EF0">
        <w:rPr>
          <w:rFonts w:cstheme="minorHAnsi"/>
        </w:rPr>
        <w:t>such as</w:t>
      </w:r>
      <w:r w:rsidR="001A2054">
        <w:rPr>
          <w:rFonts w:cstheme="minorHAnsi"/>
        </w:rPr>
        <w:t xml:space="preserve"> </w:t>
      </w:r>
      <w:r w:rsidR="00EF0EF0">
        <w:rPr>
          <w:rFonts w:cstheme="minorHAnsi"/>
        </w:rPr>
        <w:t>CamScanner</w:t>
      </w:r>
      <w:r w:rsidR="00F45B30">
        <w:rPr>
          <w:rFonts w:cstheme="minorHAnsi"/>
        </w:rPr>
        <w:t>, Scanbot,</w:t>
      </w:r>
      <w:r w:rsidR="00AE5266">
        <w:rPr>
          <w:rFonts w:cstheme="minorHAnsi"/>
        </w:rPr>
        <w:t xml:space="preserve"> or Adobe Scan</w:t>
      </w:r>
      <w:r w:rsidR="00575769">
        <w:rPr>
          <w:rFonts w:cstheme="minorHAnsi"/>
        </w:rPr>
        <w:t xml:space="preserve"> can also help you</w:t>
      </w:r>
      <w:r w:rsidR="00785C23">
        <w:rPr>
          <w:rFonts w:cstheme="minorHAnsi"/>
        </w:rPr>
        <w:t xml:space="preserve"> scan </w:t>
      </w:r>
      <w:r w:rsidR="00785C23">
        <w:rPr>
          <w:rFonts w:cstheme="minorHAnsi"/>
        </w:rPr>
        <w:lastRenderedPageBreak/>
        <w:t xml:space="preserve">documents </w:t>
      </w:r>
      <w:r w:rsidR="00CC1155">
        <w:rPr>
          <w:rFonts w:cstheme="minorHAnsi"/>
        </w:rPr>
        <w:t>so you can send them by</w:t>
      </w:r>
      <w:r w:rsidR="00785C23">
        <w:rPr>
          <w:rFonts w:cstheme="minorHAnsi"/>
        </w:rPr>
        <w:t xml:space="preserve"> e-mail</w:t>
      </w:r>
      <w:r w:rsidR="00AE5266">
        <w:rPr>
          <w:rFonts w:cstheme="minorHAnsi"/>
        </w:rPr>
        <w:t>.</w:t>
      </w:r>
      <w:r>
        <w:rPr>
          <w:rFonts w:cstheme="minorHAnsi"/>
        </w:rPr>
        <w:t xml:space="preserve"> Check to make sure the</w:t>
      </w:r>
      <w:r w:rsidR="00B2020E">
        <w:rPr>
          <w:rFonts w:cstheme="minorHAnsi"/>
        </w:rPr>
        <w:t xml:space="preserve"> documents</w:t>
      </w:r>
      <w:r>
        <w:rPr>
          <w:rFonts w:cstheme="minorHAnsi"/>
        </w:rPr>
        <w:t xml:space="preserve"> </w:t>
      </w:r>
      <w:r w:rsidR="00DB2BAF">
        <w:rPr>
          <w:rFonts w:cstheme="minorHAnsi"/>
        </w:rPr>
        <w:t>can be easily read or</w:t>
      </w:r>
      <w:r>
        <w:rPr>
          <w:rFonts w:cstheme="minorHAnsi"/>
        </w:rPr>
        <w:t xml:space="preserve"> seen.</w:t>
      </w:r>
      <w:r w:rsidRPr="00305090">
        <w:rPr>
          <w:rFonts w:cstheme="minorHAnsi"/>
        </w:rPr>
        <w:t xml:space="preserve"> </w:t>
      </w:r>
    </w:p>
    <w:p w14:paraId="01459710" w14:textId="0792EE3A" w:rsidR="00305090" w:rsidRPr="00305090" w:rsidRDefault="00305090" w:rsidP="00415440">
      <w:pPr>
        <w:pStyle w:val="ListParagraph"/>
        <w:numPr>
          <w:ilvl w:val="2"/>
          <w:numId w:val="5"/>
        </w:numPr>
        <w:spacing w:after="160" w:line="259" w:lineRule="auto"/>
        <w:jc w:val="both"/>
        <w:rPr>
          <w:rFonts w:cstheme="minorHAnsi"/>
          <w:u w:val="single"/>
        </w:rPr>
      </w:pPr>
      <w:r w:rsidRPr="00305090">
        <w:rPr>
          <w:rFonts w:cstheme="minorHAnsi"/>
        </w:rPr>
        <w:t xml:space="preserve">Create an email to the court and the opposing parties </w:t>
      </w:r>
      <w:r w:rsidR="00041B33">
        <w:rPr>
          <w:rFonts w:cstheme="minorHAnsi"/>
        </w:rPr>
        <w:t xml:space="preserve">(or their lawyers) </w:t>
      </w:r>
      <w:r w:rsidRPr="00305090">
        <w:rPr>
          <w:rFonts w:cstheme="minorHAnsi"/>
        </w:rPr>
        <w:t>and list the full Cause Number of your case</w:t>
      </w:r>
      <w:r w:rsidR="005F4A22">
        <w:rPr>
          <w:rFonts w:cstheme="minorHAnsi"/>
        </w:rPr>
        <w:t xml:space="preserve"> (the </w:t>
      </w:r>
      <w:r w:rsidR="00415B14">
        <w:rPr>
          <w:rFonts w:cstheme="minorHAnsi"/>
        </w:rPr>
        <w:t>unique number that is given to your case</w:t>
      </w:r>
      <w:r w:rsidR="00041B33">
        <w:rPr>
          <w:rFonts w:cstheme="minorHAnsi"/>
        </w:rPr>
        <w:t xml:space="preserve"> and is listed at the top of the petition that was attached to the citation you received</w:t>
      </w:r>
      <w:r w:rsidR="00415B14">
        <w:rPr>
          <w:rFonts w:cstheme="minorHAnsi"/>
        </w:rPr>
        <w:t>)</w:t>
      </w:r>
      <w:r w:rsidR="00041B33">
        <w:rPr>
          <w:rFonts w:cstheme="minorHAnsi"/>
        </w:rPr>
        <w:t>,</w:t>
      </w:r>
      <w:r w:rsidRPr="00305090">
        <w:rPr>
          <w:rFonts w:cstheme="minorHAnsi"/>
        </w:rPr>
        <w:t xml:space="preserve">and </w:t>
      </w:r>
      <w:r w:rsidR="00D6592E">
        <w:rPr>
          <w:rFonts w:cstheme="minorHAnsi"/>
        </w:rPr>
        <w:t>“</w:t>
      </w:r>
      <w:r w:rsidR="005D2D6C">
        <w:rPr>
          <w:rFonts w:cstheme="minorHAnsi"/>
        </w:rPr>
        <w:t>[</w:t>
      </w:r>
      <w:r w:rsidR="00D6592E">
        <w:rPr>
          <w:rFonts w:cstheme="minorHAnsi"/>
        </w:rPr>
        <w:t>Your Name</w:t>
      </w:r>
      <w:r w:rsidR="005D2D6C">
        <w:rPr>
          <w:rFonts w:cstheme="minorHAnsi"/>
        </w:rPr>
        <w:t>]</w:t>
      </w:r>
      <w:r w:rsidR="00D6592E">
        <w:rPr>
          <w:rFonts w:cstheme="minorHAnsi"/>
        </w:rPr>
        <w:t>’s</w:t>
      </w:r>
      <w:r w:rsidR="00D6592E" w:rsidRPr="00305090">
        <w:rPr>
          <w:rFonts w:cstheme="minorHAnsi"/>
        </w:rPr>
        <w:t xml:space="preserve"> </w:t>
      </w:r>
      <w:r w:rsidRPr="00305090">
        <w:rPr>
          <w:rFonts w:cstheme="minorHAnsi"/>
        </w:rPr>
        <w:t>Exhibit</w:t>
      </w:r>
      <w:r w:rsidR="00EE1C67">
        <w:rPr>
          <w:rFonts w:cstheme="minorHAnsi"/>
        </w:rPr>
        <w:t>s</w:t>
      </w:r>
      <w:r w:rsidRPr="00305090">
        <w:rPr>
          <w:rFonts w:cstheme="minorHAnsi"/>
        </w:rPr>
        <w:t xml:space="preserve">” </w:t>
      </w:r>
      <w:r>
        <w:rPr>
          <w:rFonts w:cstheme="minorHAnsi"/>
        </w:rPr>
        <w:t>in the subject line.</w:t>
      </w:r>
    </w:p>
    <w:p w14:paraId="65C0F749" w14:textId="0CB91C63" w:rsidR="00DB2BAF" w:rsidRPr="00DB2BAF" w:rsidRDefault="00DB2BAF" w:rsidP="00DB2BAF">
      <w:pPr>
        <w:pStyle w:val="ListParagraph"/>
        <w:numPr>
          <w:ilvl w:val="2"/>
          <w:numId w:val="5"/>
        </w:numPr>
        <w:spacing w:after="160" w:line="259" w:lineRule="auto"/>
        <w:jc w:val="both"/>
        <w:rPr>
          <w:rFonts w:cstheme="minorHAnsi"/>
          <w:u w:val="single"/>
        </w:rPr>
      </w:pPr>
      <w:r w:rsidRPr="00DB2BAF">
        <w:rPr>
          <w:rFonts w:cstheme="minorHAnsi"/>
        </w:rPr>
        <w:t>Upload</w:t>
      </w:r>
      <w:r w:rsidR="00EE1C67">
        <w:rPr>
          <w:rFonts w:cstheme="minorHAnsi"/>
        </w:rPr>
        <w:t xml:space="preserve"> or attach</w:t>
      </w:r>
      <w:r w:rsidRPr="00DB2BAF">
        <w:rPr>
          <w:rFonts w:cstheme="minorHAnsi"/>
        </w:rPr>
        <w:t xml:space="preserve"> your evidence</w:t>
      </w:r>
      <w:r w:rsidR="00BC6582">
        <w:rPr>
          <w:rFonts w:cstheme="minorHAnsi"/>
        </w:rPr>
        <w:t xml:space="preserve"> </w:t>
      </w:r>
      <w:r w:rsidR="00EE1C67">
        <w:rPr>
          <w:rFonts w:cstheme="minorHAnsi"/>
        </w:rPr>
        <w:t>to the e-mail</w:t>
      </w:r>
      <w:r w:rsidRPr="00DB2BAF">
        <w:rPr>
          <w:rFonts w:cstheme="minorHAnsi"/>
        </w:rPr>
        <w:t>.</w:t>
      </w:r>
    </w:p>
    <w:p w14:paraId="2EE14561" w14:textId="77777777" w:rsidR="00041B33" w:rsidRPr="00041B33" w:rsidRDefault="00041B33" w:rsidP="00415440">
      <w:pPr>
        <w:pStyle w:val="ListParagraph"/>
        <w:numPr>
          <w:ilvl w:val="2"/>
          <w:numId w:val="5"/>
        </w:numPr>
        <w:spacing w:after="160" w:line="259" w:lineRule="auto"/>
        <w:jc w:val="both"/>
        <w:rPr>
          <w:rFonts w:cstheme="minorHAnsi"/>
          <w:u w:val="single"/>
        </w:rPr>
      </w:pPr>
      <w:r>
        <w:rPr>
          <w:rFonts w:cstheme="minorHAnsi"/>
        </w:rPr>
        <w:t xml:space="preserve">Make sure to put your name and the name of all the parties in the email and that you will be using the attached documents as evidence in your hearing. </w:t>
      </w:r>
    </w:p>
    <w:p w14:paraId="36DB8762" w14:textId="25683548" w:rsidR="00305090" w:rsidRPr="00DB2BAF" w:rsidRDefault="00041B33" w:rsidP="00415440">
      <w:pPr>
        <w:pStyle w:val="ListParagraph"/>
        <w:numPr>
          <w:ilvl w:val="2"/>
          <w:numId w:val="5"/>
        </w:numPr>
        <w:spacing w:after="160" w:line="259" w:lineRule="auto"/>
        <w:jc w:val="both"/>
        <w:rPr>
          <w:rFonts w:cstheme="minorHAnsi"/>
          <w:u w:val="single"/>
        </w:rPr>
      </w:pPr>
      <w:r>
        <w:rPr>
          <w:rFonts w:cstheme="minorHAnsi"/>
        </w:rPr>
        <w:t xml:space="preserve">Send your email, and if possible, save a copy to prove that you sent it. You can find emails that you send in the “sent” folder of your email. </w:t>
      </w:r>
    </w:p>
    <w:p w14:paraId="60C742D2" w14:textId="1FE3CA54" w:rsidR="00CC4BB0" w:rsidRPr="00A16076" w:rsidRDefault="00CC4BB0" w:rsidP="00CC4BB0">
      <w:pPr>
        <w:pStyle w:val="ListParagraph"/>
        <w:numPr>
          <w:ilvl w:val="1"/>
          <w:numId w:val="5"/>
        </w:numPr>
        <w:spacing w:after="160" w:line="259" w:lineRule="auto"/>
        <w:jc w:val="both"/>
        <w:rPr>
          <w:rFonts w:cstheme="minorHAnsi"/>
          <w:u w:val="single"/>
        </w:rPr>
      </w:pPr>
      <w:r>
        <w:rPr>
          <w:rFonts w:cstheme="minorHAnsi"/>
        </w:rPr>
        <w:t>If you have evidence such as video, contact [the court] at [xxx-xxx-xxxx] for information on how to submit that evidence.</w:t>
      </w:r>
    </w:p>
    <w:p w14:paraId="1EE59411" w14:textId="1E6D3E7F" w:rsidR="00DB2BAF" w:rsidRPr="00916DF2" w:rsidRDefault="00DB2BAF" w:rsidP="00DB2BAF">
      <w:pPr>
        <w:pStyle w:val="ListParagraph"/>
        <w:numPr>
          <w:ilvl w:val="1"/>
          <w:numId w:val="5"/>
        </w:numPr>
        <w:spacing w:after="160" w:line="259" w:lineRule="auto"/>
        <w:jc w:val="both"/>
        <w:rPr>
          <w:rFonts w:cstheme="minorHAnsi"/>
          <w:u w:val="single"/>
        </w:rPr>
      </w:pPr>
      <w:r>
        <w:rPr>
          <w:rFonts w:cstheme="minorHAnsi"/>
        </w:rPr>
        <w:t>If you do not have the technology or ability to email your evidence, contact [the court] at [xxx-xxx-xxxx]</w:t>
      </w:r>
      <w:r w:rsidR="00041B33">
        <w:rPr>
          <w:rFonts w:cstheme="minorHAnsi"/>
        </w:rPr>
        <w:t xml:space="preserve"> or [email address]</w:t>
      </w:r>
      <w:r>
        <w:rPr>
          <w:rFonts w:cstheme="minorHAnsi"/>
        </w:rPr>
        <w:t xml:space="preserve"> for information on how to submit your evidence in another way.</w:t>
      </w:r>
    </w:p>
    <w:p w14:paraId="686E255E" w14:textId="77777777" w:rsidR="00916DF2" w:rsidRPr="00305090" w:rsidRDefault="00916DF2" w:rsidP="00916DF2">
      <w:pPr>
        <w:pStyle w:val="ListParagraph"/>
        <w:spacing w:after="160" w:line="259" w:lineRule="auto"/>
        <w:ind w:left="1030"/>
        <w:jc w:val="both"/>
        <w:rPr>
          <w:rFonts w:cstheme="minorHAnsi"/>
          <w:u w:val="single"/>
        </w:rPr>
      </w:pPr>
    </w:p>
    <w:p w14:paraId="649C7524" w14:textId="77777777" w:rsidR="00480F35" w:rsidRPr="00377C2D" w:rsidRDefault="00480F35" w:rsidP="00480F35">
      <w:pPr>
        <w:pStyle w:val="ListParagraph"/>
        <w:numPr>
          <w:ilvl w:val="0"/>
          <w:numId w:val="5"/>
        </w:numPr>
        <w:spacing w:after="160" w:line="259" w:lineRule="auto"/>
        <w:jc w:val="both"/>
        <w:rPr>
          <w:rFonts w:cstheme="minorHAnsi"/>
          <w:u w:val="single"/>
        </w:rPr>
      </w:pPr>
      <w:r w:rsidRPr="00480F35">
        <w:rPr>
          <w:rFonts w:cstheme="minorHAnsi"/>
          <w:u w:val="single"/>
        </w:rPr>
        <w:t>Witnesses</w:t>
      </w:r>
      <w:r w:rsidR="00377C2D">
        <w:rPr>
          <w:rFonts w:cstheme="minorHAnsi"/>
        </w:rPr>
        <w:t>:</w:t>
      </w:r>
    </w:p>
    <w:p w14:paraId="6146D8CB" w14:textId="77777777" w:rsidR="00377C2D" w:rsidRPr="00377C2D" w:rsidRDefault="00377C2D" w:rsidP="00377C2D">
      <w:pPr>
        <w:pStyle w:val="ListParagraph"/>
        <w:numPr>
          <w:ilvl w:val="1"/>
          <w:numId w:val="5"/>
        </w:numPr>
        <w:spacing w:after="160" w:line="259" w:lineRule="auto"/>
        <w:jc w:val="both"/>
        <w:rPr>
          <w:rFonts w:cstheme="minorHAnsi"/>
          <w:u w:val="single"/>
        </w:rPr>
      </w:pPr>
      <w:r>
        <w:rPr>
          <w:rFonts w:cstheme="minorHAnsi"/>
        </w:rPr>
        <w:t xml:space="preserve">If you have any witnesses to help you prove your case, they </w:t>
      </w:r>
      <w:r w:rsidRPr="00377C2D">
        <w:rPr>
          <w:rFonts w:cstheme="minorHAnsi"/>
          <w:b/>
        </w:rPr>
        <w:t>must</w:t>
      </w:r>
      <w:r>
        <w:rPr>
          <w:rFonts w:cstheme="minorHAnsi"/>
        </w:rPr>
        <w:t xml:space="preserve"> appear at the Zoom hearing. </w:t>
      </w:r>
    </w:p>
    <w:p w14:paraId="75F7C11B" w14:textId="7E78E065" w:rsidR="00916DF2" w:rsidRPr="00916DF2" w:rsidRDefault="007D3C99" w:rsidP="00377C2D">
      <w:pPr>
        <w:pStyle w:val="ListParagraph"/>
        <w:numPr>
          <w:ilvl w:val="1"/>
          <w:numId w:val="5"/>
        </w:numPr>
        <w:spacing w:after="160" w:line="259" w:lineRule="auto"/>
        <w:jc w:val="both"/>
        <w:rPr>
          <w:rFonts w:cstheme="minorHAnsi"/>
          <w:u w:val="single"/>
        </w:rPr>
      </w:pPr>
      <w:r>
        <w:rPr>
          <w:rFonts w:cstheme="minorHAnsi"/>
        </w:rPr>
        <w:t>Unless they are calling in by phone</w:t>
      </w:r>
      <w:r w:rsidR="006431A0">
        <w:rPr>
          <w:rFonts w:cstheme="minorHAnsi"/>
        </w:rPr>
        <w:t xml:space="preserve"> to the Zoom number, it </w:t>
      </w:r>
      <w:r w:rsidR="00916DF2">
        <w:rPr>
          <w:rFonts w:cstheme="minorHAnsi"/>
        </w:rPr>
        <w:t>is your responsibility to make sure all witnesses have:</w:t>
      </w:r>
    </w:p>
    <w:p w14:paraId="3CB80F16" w14:textId="77777777" w:rsidR="00916DF2" w:rsidRPr="00916DF2" w:rsidRDefault="00916DF2" w:rsidP="00916DF2">
      <w:pPr>
        <w:pStyle w:val="ListParagraph"/>
        <w:numPr>
          <w:ilvl w:val="2"/>
          <w:numId w:val="5"/>
        </w:numPr>
        <w:spacing w:after="160" w:line="259" w:lineRule="auto"/>
        <w:jc w:val="both"/>
        <w:rPr>
          <w:rFonts w:cstheme="minorHAnsi"/>
          <w:u w:val="single"/>
        </w:rPr>
      </w:pPr>
      <w:r>
        <w:rPr>
          <w:rFonts w:cstheme="minorHAnsi"/>
        </w:rPr>
        <w:t>Access to the internet and a separate computer, tablet, and laptop with a video camera and speaker or, if everyone is sharing the same set up, everyone must be able to be clearly seen and heard.</w:t>
      </w:r>
    </w:p>
    <w:p w14:paraId="7C279694" w14:textId="77777777" w:rsidR="00916DF2" w:rsidRPr="00916DF2" w:rsidRDefault="00916DF2" w:rsidP="00916DF2">
      <w:pPr>
        <w:pStyle w:val="ListParagraph"/>
        <w:numPr>
          <w:ilvl w:val="2"/>
          <w:numId w:val="5"/>
        </w:numPr>
        <w:spacing w:after="160" w:line="259" w:lineRule="auto"/>
        <w:jc w:val="both"/>
        <w:rPr>
          <w:rFonts w:cstheme="minorHAnsi"/>
          <w:u w:val="single"/>
        </w:rPr>
      </w:pPr>
      <w:r>
        <w:rPr>
          <w:rFonts w:cstheme="minorHAnsi"/>
        </w:rPr>
        <w:t>T</w:t>
      </w:r>
      <w:r w:rsidRPr="00916DF2">
        <w:rPr>
          <w:rFonts w:cstheme="minorHAnsi"/>
        </w:rPr>
        <w:t>he correct Zoom link and meeting information.</w:t>
      </w:r>
    </w:p>
    <w:p w14:paraId="15C8B8EF" w14:textId="77777777" w:rsidR="00916DF2" w:rsidRPr="00916DF2" w:rsidRDefault="00916DF2" w:rsidP="00916DF2">
      <w:pPr>
        <w:pStyle w:val="ListParagraph"/>
        <w:numPr>
          <w:ilvl w:val="2"/>
          <w:numId w:val="5"/>
        </w:numPr>
        <w:spacing w:after="160" w:line="259" w:lineRule="auto"/>
        <w:jc w:val="both"/>
        <w:rPr>
          <w:rFonts w:cstheme="minorHAnsi"/>
          <w:u w:val="single"/>
        </w:rPr>
      </w:pPr>
      <w:r>
        <w:rPr>
          <w:rFonts w:cstheme="minorHAnsi"/>
        </w:rPr>
        <w:t>Access</w:t>
      </w:r>
      <w:r w:rsidRPr="00916DF2">
        <w:rPr>
          <w:rFonts w:cstheme="minorHAnsi"/>
        </w:rPr>
        <w:t xml:space="preserve"> to any evidence you or the opposing party has</w:t>
      </w:r>
    </w:p>
    <w:p w14:paraId="506B6464" w14:textId="77777777" w:rsidR="00916DF2" w:rsidRPr="00916DF2" w:rsidRDefault="00916DF2" w:rsidP="00916DF2">
      <w:pPr>
        <w:pStyle w:val="ListParagraph"/>
        <w:numPr>
          <w:ilvl w:val="2"/>
          <w:numId w:val="5"/>
        </w:numPr>
        <w:spacing w:after="160" w:line="259" w:lineRule="auto"/>
        <w:jc w:val="both"/>
        <w:rPr>
          <w:rFonts w:cstheme="minorHAnsi"/>
          <w:u w:val="single"/>
        </w:rPr>
      </w:pPr>
      <w:r>
        <w:rPr>
          <w:rFonts w:cstheme="minorHAnsi"/>
        </w:rPr>
        <w:t xml:space="preserve">A </w:t>
      </w:r>
      <w:r w:rsidRPr="00916DF2">
        <w:rPr>
          <w:rFonts w:cstheme="minorHAnsi"/>
        </w:rPr>
        <w:t>valid form of identification to verify their identity over the video feed.</w:t>
      </w:r>
    </w:p>
    <w:p w14:paraId="42F739AD" w14:textId="77777777" w:rsidR="00E00E4C" w:rsidRPr="00E00E4C" w:rsidRDefault="00916DF2" w:rsidP="00E00E4C">
      <w:pPr>
        <w:pStyle w:val="ListParagraph"/>
        <w:numPr>
          <w:ilvl w:val="1"/>
          <w:numId w:val="5"/>
        </w:numPr>
        <w:spacing w:after="160" w:line="259" w:lineRule="auto"/>
        <w:jc w:val="both"/>
        <w:rPr>
          <w:rFonts w:cstheme="minorHAnsi"/>
          <w:u w:val="single"/>
        </w:rPr>
      </w:pPr>
      <w:r>
        <w:rPr>
          <w:rFonts w:cstheme="minorHAnsi"/>
        </w:rPr>
        <w:t>If any witness needs an interpreter, contact [the court] at [xxx-xxx-xxxx] at least [X] days before the hearing.</w:t>
      </w:r>
    </w:p>
    <w:p w14:paraId="216C8A86" w14:textId="77777777" w:rsidR="00E00E4C" w:rsidRPr="00E00E4C" w:rsidRDefault="00E00E4C" w:rsidP="00E00E4C">
      <w:pPr>
        <w:pStyle w:val="ListParagraph"/>
        <w:spacing w:after="160" w:line="259" w:lineRule="auto"/>
        <w:ind w:left="1030"/>
        <w:jc w:val="both"/>
        <w:rPr>
          <w:rFonts w:cstheme="minorHAnsi"/>
          <w:u w:val="single"/>
        </w:rPr>
      </w:pPr>
    </w:p>
    <w:p w14:paraId="5C0B0700" w14:textId="7F63F7A0" w:rsidR="00E00E4C" w:rsidRPr="00E00E4C" w:rsidRDefault="00111331" w:rsidP="00E00E4C">
      <w:pPr>
        <w:pStyle w:val="ListParagraph"/>
        <w:numPr>
          <w:ilvl w:val="0"/>
          <w:numId w:val="5"/>
        </w:numPr>
        <w:spacing w:after="160" w:line="259" w:lineRule="auto"/>
        <w:jc w:val="both"/>
        <w:rPr>
          <w:rFonts w:cstheme="minorHAnsi"/>
          <w:u w:val="single"/>
        </w:rPr>
      </w:pPr>
      <w:r w:rsidRPr="00E00E4C">
        <w:rPr>
          <w:rFonts w:cstheme="minorHAnsi"/>
          <w:u w:val="single"/>
        </w:rPr>
        <w:t>Other Information</w:t>
      </w:r>
      <w:r w:rsidR="00E00E4C" w:rsidRPr="00E00E4C">
        <w:rPr>
          <w:rFonts w:cstheme="minorHAnsi"/>
        </w:rPr>
        <w:t xml:space="preserve">: If you have any of the following circumstances, please contact </w:t>
      </w:r>
      <w:bookmarkStart w:id="0" w:name="_Hlk43911000"/>
      <w:r w:rsidR="00E00E4C" w:rsidRPr="00E00E4C">
        <w:rPr>
          <w:rFonts w:cstheme="minorHAnsi"/>
        </w:rPr>
        <w:t xml:space="preserve">[the court coordinator, clerk, </w:t>
      </w:r>
      <w:r w:rsidR="002F0996" w:rsidRPr="00E00E4C">
        <w:rPr>
          <w:rFonts w:cstheme="minorHAnsi"/>
        </w:rPr>
        <w:t>etc.</w:t>
      </w:r>
      <w:r w:rsidR="00E00E4C" w:rsidRPr="00E00E4C">
        <w:rPr>
          <w:rFonts w:cstheme="minorHAnsi"/>
        </w:rPr>
        <w:t xml:space="preserve">] at (xxx) xxx-xxxx or [email address]: </w:t>
      </w:r>
      <w:bookmarkEnd w:id="0"/>
    </w:p>
    <w:p w14:paraId="2E18806A" w14:textId="77777777" w:rsidR="00E00E4C" w:rsidRPr="00E00E4C" w:rsidRDefault="00E00E4C" w:rsidP="00E00E4C">
      <w:pPr>
        <w:pStyle w:val="ListParagraph"/>
        <w:numPr>
          <w:ilvl w:val="1"/>
          <w:numId w:val="5"/>
        </w:numPr>
        <w:spacing w:after="160" w:line="259" w:lineRule="auto"/>
        <w:jc w:val="both"/>
        <w:rPr>
          <w:rFonts w:cstheme="minorHAnsi"/>
          <w:u w:val="single"/>
        </w:rPr>
      </w:pPr>
      <w:r>
        <w:t>You do not have the technology or ability to participate by Zoom (See attached information for details);</w:t>
      </w:r>
    </w:p>
    <w:p w14:paraId="7D032E2F" w14:textId="77777777" w:rsidR="00E00E4C" w:rsidRPr="00E00E4C" w:rsidRDefault="00E00E4C" w:rsidP="00E00E4C">
      <w:pPr>
        <w:pStyle w:val="ListParagraph"/>
        <w:numPr>
          <w:ilvl w:val="1"/>
          <w:numId w:val="5"/>
        </w:numPr>
        <w:spacing w:after="160" w:line="259" w:lineRule="auto"/>
        <w:jc w:val="both"/>
        <w:rPr>
          <w:rFonts w:cstheme="minorHAnsi"/>
          <w:u w:val="single"/>
        </w:rPr>
      </w:pPr>
      <w:r>
        <w:t>You are requesting accommodations for yourself or a witness with disabilities;</w:t>
      </w:r>
    </w:p>
    <w:p w14:paraId="7E0FAC71" w14:textId="77777777" w:rsidR="00E00E4C" w:rsidRPr="00E00E4C" w:rsidRDefault="00E00E4C" w:rsidP="00E00E4C">
      <w:pPr>
        <w:pStyle w:val="ListParagraph"/>
        <w:numPr>
          <w:ilvl w:val="1"/>
          <w:numId w:val="5"/>
        </w:numPr>
        <w:spacing w:after="160" w:line="259" w:lineRule="auto"/>
        <w:jc w:val="both"/>
        <w:rPr>
          <w:rFonts w:cstheme="minorHAnsi"/>
          <w:u w:val="single"/>
        </w:rPr>
      </w:pPr>
      <w:r>
        <w:t>You are requesting an interpreter for yourself or a witness, and if so, for which language(s);</w:t>
      </w:r>
    </w:p>
    <w:p w14:paraId="3A57767E" w14:textId="7E4574E1" w:rsidR="00E00E4C" w:rsidRPr="00E00E4C" w:rsidRDefault="00E00E4C" w:rsidP="00E00E4C">
      <w:pPr>
        <w:pStyle w:val="ListParagraph"/>
        <w:numPr>
          <w:ilvl w:val="1"/>
          <w:numId w:val="5"/>
        </w:numPr>
        <w:spacing w:after="160" w:line="259" w:lineRule="auto"/>
        <w:jc w:val="both"/>
        <w:rPr>
          <w:rFonts w:cstheme="minorHAnsi"/>
          <w:u w:val="single"/>
        </w:rPr>
      </w:pPr>
      <w:r>
        <w:t xml:space="preserve">You have evidence to help prove your side of the facts but are not able to send it to the judge and opposing party in the way we’ve asked for it to be sent (See attached information for details); </w:t>
      </w:r>
      <w:r w:rsidR="00B2020E">
        <w:t xml:space="preserve">or </w:t>
      </w:r>
    </w:p>
    <w:p w14:paraId="48699AF6" w14:textId="77777777" w:rsidR="00E00E4C" w:rsidRPr="00E00E4C" w:rsidRDefault="00E00E4C" w:rsidP="00E00E4C">
      <w:pPr>
        <w:pStyle w:val="ListParagraph"/>
        <w:numPr>
          <w:ilvl w:val="1"/>
          <w:numId w:val="5"/>
        </w:numPr>
        <w:spacing w:after="160" w:line="259" w:lineRule="auto"/>
        <w:jc w:val="both"/>
        <w:rPr>
          <w:rFonts w:cstheme="minorHAnsi"/>
          <w:u w:val="single"/>
        </w:rPr>
      </w:pPr>
      <w:r>
        <w:t>You are asking the court to delay the hearing for a good reason.</w:t>
      </w:r>
    </w:p>
    <w:p w14:paraId="166AAB62" w14:textId="77777777" w:rsidR="00E00E4C" w:rsidRDefault="00E00E4C" w:rsidP="00E00E4C">
      <w:pPr>
        <w:pStyle w:val="ListParagraph"/>
        <w:spacing w:after="160" w:line="259" w:lineRule="auto"/>
        <w:ind w:left="1030"/>
        <w:jc w:val="both"/>
        <w:rPr>
          <w:rFonts w:cstheme="minorHAnsi"/>
          <w:b/>
        </w:rPr>
      </w:pPr>
    </w:p>
    <w:p w14:paraId="153D842E" w14:textId="77777777" w:rsidR="002F671D" w:rsidRDefault="00E800B3" w:rsidP="002F671D">
      <w:pPr>
        <w:pStyle w:val="ListParagraph"/>
        <w:numPr>
          <w:ilvl w:val="0"/>
          <w:numId w:val="5"/>
        </w:numPr>
        <w:spacing w:after="160" w:line="259" w:lineRule="auto"/>
        <w:jc w:val="both"/>
        <w:rPr>
          <w:rFonts w:cstheme="minorHAnsi"/>
          <w:u w:val="single"/>
        </w:rPr>
      </w:pPr>
      <w:r>
        <w:rPr>
          <w:rFonts w:cstheme="minorHAnsi"/>
          <w:u w:val="single"/>
        </w:rPr>
        <w:t>Other Helpful</w:t>
      </w:r>
      <w:r w:rsidR="00111331" w:rsidRPr="00111331">
        <w:rPr>
          <w:rFonts w:cstheme="minorHAnsi"/>
          <w:u w:val="single"/>
        </w:rPr>
        <w:t xml:space="preserve"> Resources</w:t>
      </w:r>
      <w:r>
        <w:rPr>
          <w:rFonts w:cstheme="minorHAnsi"/>
          <w:u w:val="single"/>
        </w:rPr>
        <w:t>, Forms, and Information</w:t>
      </w:r>
    </w:p>
    <w:p w14:paraId="74048750" w14:textId="26938AE0" w:rsidR="0034112A" w:rsidRDefault="002F671D" w:rsidP="008E585F">
      <w:pPr>
        <w:pStyle w:val="ListParagraph"/>
        <w:numPr>
          <w:ilvl w:val="1"/>
          <w:numId w:val="1"/>
        </w:numPr>
        <w:spacing w:after="160" w:line="259" w:lineRule="auto"/>
      </w:pPr>
      <w:r w:rsidRPr="002F671D">
        <w:rPr>
          <w:b/>
        </w:rPr>
        <w:t>2019-2020 State Bar Referral Directory</w:t>
      </w:r>
      <w:r>
        <w:t xml:space="preserve">. </w:t>
      </w:r>
      <w:r w:rsidRPr="002F671D">
        <w:rPr>
          <w:rFonts w:cstheme="minorHAnsi"/>
        </w:rPr>
        <w:t xml:space="preserve">It is always best to have a lawyer represent you. If you cannot afford a lawyer, you may want to contact legal aid and pro bono organizations in your area for help.  </w:t>
      </w:r>
      <w:r w:rsidR="0034112A">
        <w:t xml:space="preserve">The Legal Access Division of the State Bar of Texas publishes a list of local and statewide legal aid and pro bono providers as well as lawyer referral services in their </w:t>
      </w:r>
      <w:r w:rsidR="002C0836" w:rsidRPr="008E585F">
        <w:t>Referral Directory</w:t>
      </w:r>
      <w:r w:rsidR="002C0836">
        <w:rPr>
          <w:rStyle w:val="Hyperlink"/>
        </w:rPr>
        <w:t xml:space="preserve"> at </w:t>
      </w:r>
      <w:hyperlink r:id="rId11" w:history="1">
        <w:r w:rsidR="002C0836">
          <w:rPr>
            <w:rStyle w:val="Hyperlink"/>
          </w:rPr>
          <w:t>https://www.texasbar.com/Content/NavigationMenu/LawyersGivingBack/LegalAccessDivisi</w:t>
        </w:r>
        <w:r w:rsidR="002C0836">
          <w:rPr>
            <w:rStyle w:val="Hyperlink"/>
          </w:rPr>
          <w:lastRenderedPageBreak/>
          <w:t>on/ReferralDirectory.pdf</w:t>
        </w:r>
      </w:hyperlink>
      <w:r w:rsidR="0034112A">
        <w:t>.</w:t>
      </w:r>
      <w:r>
        <w:t xml:space="preserve"> </w:t>
      </w:r>
      <w:r w:rsidRPr="002F671D">
        <w:rPr>
          <w:i/>
          <w:highlight w:val="yellow"/>
        </w:rPr>
        <w:t>[</w:t>
      </w:r>
      <w:r w:rsidR="002C0836">
        <w:rPr>
          <w:i/>
          <w:highlight w:val="yellow"/>
        </w:rPr>
        <w:t xml:space="preserve">It’s best to list </w:t>
      </w:r>
      <w:r w:rsidRPr="002F671D">
        <w:rPr>
          <w:i/>
          <w:highlight w:val="yellow"/>
        </w:rPr>
        <w:t>the local legal aid organizations with their phone number</w:t>
      </w:r>
      <w:r w:rsidR="002C0836">
        <w:rPr>
          <w:i/>
          <w:highlight w:val="yellow"/>
        </w:rPr>
        <w:t>, if you know them,</w:t>
      </w:r>
      <w:r w:rsidRPr="002F671D">
        <w:rPr>
          <w:i/>
          <w:highlight w:val="yellow"/>
        </w:rPr>
        <w:t xml:space="preserve"> instead of linking to the Referral Directory, which is a very large and somewhat daunting publication]</w:t>
      </w:r>
    </w:p>
    <w:p w14:paraId="6CC80783" w14:textId="18F52D4F" w:rsidR="00563CC5" w:rsidRDefault="002F671D" w:rsidP="008E585F">
      <w:pPr>
        <w:pStyle w:val="ListParagraph"/>
        <w:numPr>
          <w:ilvl w:val="1"/>
          <w:numId w:val="1"/>
        </w:numPr>
      </w:pPr>
      <w:r w:rsidRPr="002F671D">
        <w:rPr>
          <w:b/>
        </w:rPr>
        <w:t>Texas</w:t>
      </w:r>
      <w:r w:rsidR="002C0836">
        <w:rPr>
          <w:b/>
        </w:rPr>
        <w:t xml:space="preserve"> </w:t>
      </w:r>
      <w:r w:rsidRPr="002F671D">
        <w:rPr>
          <w:b/>
        </w:rPr>
        <w:t>Law</w:t>
      </w:r>
      <w:r w:rsidR="002C0836">
        <w:rPr>
          <w:b/>
        </w:rPr>
        <w:t xml:space="preserve"> </w:t>
      </w:r>
      <w:r w:rsidR="0034112A" w:rsidRPr="002F671D">
        <w:rPr>
          <w:b/>
        </w:rPr>
        <w:t>Help</w:t>
      </w:r>
      <w:r w:rsidR="0034112A">
        <w:t xml:space="preserve">. </w:t>
      </w:r>
      <w:hyperlink r:id="rId12" w:history="1">
        <w:r w:rsidR="002C0836">
          <w:rPr>
            <w:rStyle w:val="Hyperlink"/>
          </w:rPr>
          <w:t>https://texaslawhelp.org/</w:t>
        </w:r>
      </w:hyperlink>
      <w:r w:rsidR="002C0836">
        <w:t xml:space="preserve"> </w:t>
      </w:r>
      <w:r>
        <w:t xml:space="preserve">is </w:t>
      </w:r>
      <w:r w:rsidR="0034112A">
        <w:t xml:space="preserve">a website that provides free </w:t>
      </w:r>
      <w:r>
        <w:t xml:space="preserve">legal </w:t>
      </w:r>
      <w:r w:rsidR="0034112A">
        <w:t>information and resources, including a LiveChat feature for low-income people.</w:t>
      </w:r>
      <w:r>
        <w:t xml:space="preserve"> It is hosted by the Texas Legal Services Center, a nonprofit legal aid organization.</w:t>
      </w:r>
    </w:p>
    <w:p w14:paraId="16635012" w14:textId="4FAA7173" w:rsidR="002C0836" w:rsidRDefault="002C0836" w:rsidP="008E585F">
      <w:pPr>
        <w:pStyle w:val="ListParagraph"/>
        <w:numPr>
          <w:ilvl w:val="1"/>
          <w:numId w:val="1"/>
        </w:numPr>
      </w:pPr>
      <w:r w:rsidRPr="002C0836">
        <w:rPr>
          <w:b/>
        </w:rPr>
        <w:t>The Texas Justice Court Training Center</w:t>
      </w:r>
      <w:r>
        <w:t xml:space="preserve"> has useful information</w:t>
      </w:r>
      <w:r w:rsidR="00F95602">
        <w:t xml:space="preserve"> packets</w:t>
      </w:r>
      <w:r>
        <w:t xml:space="preserve"> and forms for justice court</w:t>
      </w:r>
      <w:r w:rsidR="00F95602">
        <w:t xml:space="preserve"> cases</w:t>
      </w:r>
      <w:r>
        <w:t xml:space="preserve"> at </w:t>
      </w:r>
      <w:hyperlink r:id="rId13" w:history="1">
        <w:r>
          <w:rPr>
            <w:rStyle w:val="Hyperlink"/>
          </w:rPr>
          <w:t>https://www.tjctc.org/SRL.html</w:t>
        </w:r>
      </w:hyperlink>
      <w:r w:rsidR="006B7D74">
        <w:rPr>
          <w:rStyle w:val="Hyperlink"/>
        </w:rPr>
        <w:t xml:space="preserve">. </w:t>
      </w:r>
    </w:p>
    <w:p w14:paraId="50D52BBE" w14:textId="77777777" w:rsidR="00C3212D" w:rsidRPr="00C3212D" w:rsidRDefault="00C3212D" w:rsidP="008E585F">
      <w:pPr>
        <w:pStyle w:val="ListParagraph"/>
        <w:numPr>
          <w:ilvl w:val="1"/>
          <w:numId w:val="1"/>
        </w:numPr>
        <w:spacing w:after="160" w:line="259" w:lineRule="auto"/>
        <w:rPr>
          <w:b/>
        </w:rPr>
      </w:pPr>
      <w:r w:rsidRPr="00C3212D">
        <w:rPr>
          <w:b/>
        </w:rPr>
        <w:t>Tips for Self-Represented Litigants</w:t>
      </w:r>
      <w:r>
        <w:rPr>
          <w:b/>
        </w:rPr>
        <w:t xml:space="preserve"> in Zoom Hearings</w:t>
      </w:r>
      <w:r w:rsidRPr="00C3212D">
        <w:rPr>
          <w:b/>
        </w:rPr>
        <w:t>:</w:t>
      </w:r>
      <w:r>
        <w:rPr>
          <w:b/>
        </w:rPr>
        <w:t xml:space="preserve">  </w:t>
      </w:r>
      <w:r>
        <w:t xml:space="preserve">The Texas Access to Justice Commission developed some tips for people who are representing themselves in an online court hearing which can be found at </w:t>
      </w:r>
      <w:hyperlink r:id="rId14" w:history="1">
        <w:r w:rsidRPr="00B81760">
          <w:rPr>
            <w:rStyle w:val="Hyperlink"/>
          </w:rPr>
          <w:t>https://www.txcourts.gov/media/1447320/texasatj-tips-for-self-represented-litigants-on-zoom-hearings-and-court-processes-procedures.pdf</w:t>
        </w:r>
      </w:hyperlink>
      <w:r>
        <w:t xml:space="preserve">. </w:t>
      </w:r>
    </w:p>
    <w:p w14:paraId="10C41678" w14:textId="2F64799E" w:rsidR="002F671D" w:rsidRPr="00DB16CB" w:rsidRDefault="002C0836" w:rsidP="008E585F">
      <w:pPr>
        <w:pStyle w:val="ListParagraph"/>
        <w:numPr>
          <w:ilvl w:val="1"/>
          <w:numId w:val="1"/>
        </w:numPr>
        <w:rPr>
          <w:i/>
          <w:highlight w:val="yellow"/>
        </w:rPr>
      </w:pPr>
      <w:r w:rsidDel="002C0836">
        <w:rPr>
          <w:i/>
          <w:highlight w:val="yellow"/>
        </w:rPr>
        <w:t xml:space="preserve"> </w:t>
      </w:r>
      <w:r w:rsidR="002F671D" w:rsidRPr="002F671D">
        <w:rPr>
          <w:b/>
          <w:i/>
          <w:highlight w:val="yellow"/>
        </w:rPr>
        <w:t>[Add any other low-cost or free legal resources in your area, including any forms, brochures, information, etc., that your court provides.]</w:t>
      </w:r>
    </w:p>
    <w:p w14:paraId="5BC418D0" w14:textId="442D6349" w:rsidR="00172AE9" w:rsidRPr="00172AE9" w:rsidRDefault="00172AE9">
      <w:pPr>
        <w:spacing w:before="240"/>
        <w:rPr>
          <w:rFonts w:cstheme="minorHAnsi"/>
        </w:rPr>
      </w:pPr>
    </w:p>
    <w:sectPr w:rsidR="00172AE9" w:rsidRPr="00172AE9" w:rsidSect="006A5E9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44F6A"/>
    <w:multiLevelType w:val="hybridMultilevel"/>
    <w:tmpl w:val="2112254A"/>
    <w:lvl w:ilvl="0" w:tplc="0409000F">
      <w:start w:val="1"/>
      <w:numFmt w:val="decimal"/>
      <w:lvlText w:val="%1."/>
      <w:lvlJc w:val="left"/>
      <w:pPr>
        <w:ind w:left="360" w:hanging="360"/>
      </w:pPr>
    </w:lvl>
    <w:lvl w:ilvl="1" w:tplc="EDEAAF44">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AF02CC"/>
    <w:multiLevelType w:val="hybridMultilevel"/>
    <w:tmpl w:val="B8843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B14F9"/>
    <w:multiLevelType w:val="hybridMultilevel"/>
    <w:tmpl w:val="73865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1288B"/>
    <w:multiLevelType w:val="hybridMultilevel"/>
    <w:tmpl w:val="CEB0C318"/>
    <w:lvl w:ilvl="0" w:tplc="B36E0C30">
      <w:start w:val="1"/>
      <w:numFmt w:val="decimal"/>
      <w:lvlText w:val="%1."/>
      <w:lvlJc w:val="left"/>
      <w:pPr>
        <w:ind w:left="360" w:hanging="360"/>
      </w:pPr>
      <w:rPr>
        <w:b w:val="0"/>
      </w:rPr>
    </w:lvl>
    <w:lvl w:ilvl="1" w:tplc="1E027D6A">
      <w:start w:val="1"/>
      <w:numFmt w:val="lowerLetter"/>
      <w:lvlText w:val="%2."/>
      <w:lvlJc w:val="left"/>
      <w:pPr>
        <w:ind w:left="1030" w:hanging="360"/>
      </w:pPr>
      <w:rPr>
        <w:b w:val="0"/>
      </w:rPr>
    </w:lvl>
    <w:lvl w:ilvl="2" w:tplc="0409001B">
      <w:start w:val="1"/>
      <w:numFmt w:val="lowerRoman"/>
      <w:lvlText w:val="%3."/>
      <w:lvlJc w:val="right"/>
      <w:pPr>
        <w:ind w:left="1750" w:hanging="180"/>
      </w:pPr>
    </w:lvl>
    <w:lvl w:ilvl="3" w:tplc="0409000F" w:tentative="1">
      <w:start w:val="1"/>
      <w:numFmt w:val="decimal"/>
      <w:lvlText w:val="%4."/>
      <w:lvlJc w:val="left"/>
      <w:pPr>
        <w:ind w:left="2470" w:hanging="360"/>
      </w:pPr>
    </w:lvl>
    <w:lvl w:ilvl="4" w:tplc="04090019" w:tentative="1">
      <w:start w:val="1"/>
      <w:numFmt w:val="lowerLetter"/>
      <w:lvlText w:val="%5."/>
      <w:lvlJc w:val="left"/>
      <w:pPr>
        <w:ind w:left="3190" w:hanging="360"/>
      </w:pPr>
    </w:lvl>
    <w:lvl w:ilvl="5" w:tplc="0409001B" w:tentative="1">
      <w:start w:val="1"/>
      <w:numFmt w:val="lowerRoman"/>
      <w:lvlText w:val="%6."/>
      <w:lvlJc w:val="right"/>
      <w:pPr>
        <w:ind w:left="3910" w:hanging="180"/>
      </w:pPr>
    </w:lvl>
    <w:lvl w:ilvl="6" w:tplc="0409000F" w:tentative="1">
      <w:start w:val="1"/>
      <w:numFmt w:val="decimal"/>
      <w:lvlText w:val="%7."/>
      <w:lvlJc w:val="left"/>
      <w:pPr>
        <w:ind w:left="4630" w:hanging="360"/>
      </w:pPr>
    </w:lvl>
    <w:lvl w:ilvl="7" w:tplc="04090019" w:tentative="1">
      <w:start w:val="1"/>
      <w:numFmt w:val="lowerLetter"/>
      <w:lvlText w:val="%8."/>
      <w:lvlJc w:val="left"/>
      <w:pPr>
        <w:ind w:left="5350" w:hanging="360"/>
      </w:pPr>
    </w:lvl>
    <w:lvl w:ilvl="8" w:tplc="0409001B" w:tentative="1">
      <w:start w:val="1"/>
      <w:numFmt w:val="lowerRoman"/>
      <w:lvlText w:val="%9."/>
      <w:lvlJc w:val="right"/>
      <w:pPr>
        <w:ind w:left="6070" w:hanging="180"/>
      </w:pPr>
    </w:lvl>
  </w:abstractNum>
  <w:abstractNum w:abstractNumId="4" w15:restartNumberingAfterBreak="0">
    <w:nsid w:val="206A405B"/>
    <w:multiLevelType w:val="hybridMultilevel"/>
    <w:tmpl w:val="3F0AD78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4B49DA"/>
    <w:multiLevelType w:val="hybridMultilevel"/>
    <w:tmpl w:val="A2CE46F0"/>
    <w:lvl w:ilvl="0" w:tplc="B36E0C30">
      <w:start w:val="1"/>
      <w:numFmt w:val="decimal"/>
      <w:lvlText w:val="%1."/>
      <w:lvlJc w:val="left"/>
      <w:pPr>
        <w:ind w:left="770" w:hanging="360"/>
      </w:pPr>
      <w:rPr>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3FBD018B"/>
    <w:multiLevelType w:val="hybridMultilevel"/>
    <w:tmpl w:val="73865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934D8E"/>
    <w:multiLevelType w:val="hybridMultilevel"/>
    <w:tmpl w:val="4C527D0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5"/>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CC5"/>
    <w:rsid w:val="000322F7"/>
    <w:rsid w:val="00041B33"/>
    <w:rsid w:val="0005302C"/>
    <w:rsid w:val="00056BCF"/>
    <w:rsid w:val="000576C2"/>
    <w:rsid w:val="00065E10"/>
    <w:rsid w:val="000816E1"/>
    <w:rsid w:val="00085419"/>
    <w:rsid w:val="000E5E47"/>
    <w:rsid w:val="00111331"/>
    <w:rsid w:val="001159CF"/>
    <w:rsid w:val="00154AF7"/>
    <w:rsid w:val="00161552"/>
    <w:rsid w:val="00163718"/>
    <w:rsid w:val="00164DDE"/>
    <w:rsid w:val="00165A8F"/>
    <w:rsid w:val="00172AE9"/>
    <w:rsid w:val="00196A21"/>
    <w:rsid w:val="001A2054"/>
    <w:rsid w:val="001B09FC"/>
    <w:rsid w:val="001C3B4C"/>
    <w:rsid w:val="001D1390"/>
    <w:rsid w:val="001E0FB7"/>
    <w:rsid w:val="0025181F"/>
    <w:rsid w:val="0025477B"/>
    <w:rsid w:val="002573B7"/>
    <w:rsid w:val="00282E0C"/>
    <w:rsid w:val="002B58F7"/>
    <w:rsid w:val="002C0836"/>
    <w:rsid w:val="002E4070"/>
    <w:rsid w:val="002F0996"/>
    <w:rsid w:val="002F671D"/>
    <w:rsid w:val="00305090"/>
    <w:rsid w:val="00316F4D"/>
    <w:rsid w:val="00325894"/>
    <w:rsid w:val="0034112A"/>
    <w:rsid w:val="00344228"/>
    <w:rsid w:val="003455AC"/>
    <w:rsid w:val="00345D42"/>
    <w:rsid w:val="00363F89"/>
    <w:rsid w:val="00377C2D"/>
    <w:rsid w:val="003C3E51"/>
    <w:rsid w:val="00402CB6"/>
    <w:rsid w:val="00415B14"/>
    <w:rsid w:val="00455AD1"/>
    <w:rsid w:val="0045761F"/>
    <w:rsid w:val="00480F35"/>
    <w:rsid w:val="004836D0"/>
    <w:rsid w:val="00497CD3"/>
    <w:rsid w:val="004C04FD"/>
    <w:rsid w:val="004E29AE"/>
    <w:rsid w:val="004E36AD"/>
    <w:rsid w:val="004E3DFF"/>
    <w:rsid w:val="004E46EF"/>
    <w:rsid w:val="00563CC5"/>
    <w:rsid w:val="00575769"/>
    <w:rsid w:val="005D02F6"/>
    <w:rsid w:val="005D2D6C"/>
    <w:rsid w:val="005F4A22"/>
    <w:rsid w:val="00602997"/>
    <w:rsid w:val="00605B5D"/>
    <w:rsid w:val="00626D75"/>
    <w:rsid w:val="006431A0"/>
    <w:rsid w:val="006672FF"/>
    <w:rsid w:val="00696EDC"/>
    <w:rsid w:val="006A5E97"/>
    <w:rsid w:val="006B7D74"/>
    <w:rsid w:val="006F7C40"/>
    <w:rsid w:val="007132C1"/>
    <w:rsid w:val="00713674"/>
    <w:rsid w:val="007650DB"/>
    <w:rsid w:val="007742AE"/>
    <w:rsid w:val="00776F67"/>
    <w:rsid w:val="007774A1"/>
    <w:rsid w:val="00785C23"/>
    <w:rsid w:val="00790E98"/>
    <w:rsid w:val="007969C6"/>
    <w:rsid w:val="007A7E78"/>
    <w:rsid w:val="007B0676"/>
    <w:rsid w:val="007D3C99"/>
    <w:rsid w:val="007D3F65"/>
    <w:rsid w:val="007F040E"/>
    <w:rsid w:val="00815EE8"/>
    <w:rsid w:val="00851253"/>
    <w:rsid w:val="00855A2C"/>
    <w:rsid w:val="008A27B2"/>
    <w:rsid w:val="008D2D33"/>
    <w:rsid w:val="008E585F"/>
    <w:rsid w:val="008F53A9"/>
    <w:rsid w:val="00916DF2"/>
    <w:rsid w:val="00940AB4"/>
    <w:rsid w:val="00940DEC"/>
    <w:rsid w:val="0096480D"/>
    <w:rsid w:val="009C1693"/>
    <w:rsid w:val="009E5AD7"/>
    <w:rsid w:val="00A01FA7"/>
    <w:rsid w:val="00A16076"/>
    <w:rsid w:val="00A61AED"/>
    <w:rsid w:val="00A66BF6"/>
    <w:rsid w:val="00A90CB6"/>
    <w:rsid w:val="00AE5266"/>
    <w:rsid w:val="00B2020E"/>
    <w:rsid w:val="00B46062"/>
    <w:rsid w:val="00BB2F3C"/>
    <w:rsid w:val="00BC6582"/>
    <w:rsid w:val="00BE178B"/>
    <w:rsid w:val="00C06E4E"/>
    <w:rsid w:val="00C2519B"/>
    <w:rsid w:val="00C3212D"/>
    <w:rsid w:val="00C73948"/>
    <w:rsid w:val="00C8075A"/>
    <w:rsid w:val="00C82F08"/>
    <w:rsid w:val="00CA74F9"/>
    <w:rsid w:val="00CC1155"/>
    <w:rsid w:val="00CC37A6"/>
    <w:rsid w:val="00CC4BB0"/>
    <w:rsid w:val="00CE3A3C"/>
    <w:rsid w:val="00CF0F4F"/>
    <w:rsid w:val="00D101B0"/>
    <w:rsid w:val="00D10708"/>
    <w:rsid w:val="00D10C57"/>
    <w:rsid w:val="00D4499A"/>
    <w:rsid w:val="00D47ED3"/>
    <w:rsid w:val="00D524D9"/>
    <w:rsid w:val="00D6592E"/>
    <w:rsid w:val="00DA36D9"/>
    <w:rsid w:val="00DB16CB"/>
    <w:rsid w:val="00DB2BAF"/>
    <w:rsid w:val="00E00E4C"/>
    <w:rsid w:val="00E038FF"/>
    <w:rsid w:val="00E3027A"/>
    <w:rsid w:val="00E3603E"/>
    <w:rsid w:val="00E4243A"/>
    <w:rsid w:val="00E606A0"/>
    <w:rsid w:val="00E71741"/>
    <w:rsid w:val="00E757C9"/>
    <w:rsid w:val="00E800B3"/>
    <w:rsid w:val="00E96517"/>
    <w:rsid w:val="00EA2D94"/>
    <w:rsid w:val="00EC3E1E"/>
    <w:rsid w:val="00EC6F6A"/>
    <w:rsid w:val="00ED63EC"/>
    <w:rsid w:val="00EE1C67"/>
    <w:rsid w:val="00EF0EF0"/>
    <w:rsid w:val="00EF17F3"/>
    <w:rsid w:val="00EF3443"/>
    <w:rsid w:val="00F05991"/>
    <w:rsid w:val="00F45B30"/>
    <w:rsid w:val="00F702C8"/>
    <w:rsid w:val="00F8654F"/>
    <w:rsid w:val="00F9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E72F1"/>
  <w15:chartTrackingRefBased/>
  <w15:docId w15:val="{EEE22D75-0788-4FDE-B866-FD5ACDD9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CC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12A"/>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34112A"/>
    <w:rPr>
      <w:color w:val="0563C1" w:themeColor="hyperlink"/>
      <w:u w:val="single"/>
    </w:rPr>
  </w:style>
  <w:style w:type="character" w:styleId="CommentReference">
    <w:name w:val="annotation reference"/>
    <w:basedOn w:val="DefaultParagraphFont"/>
    <w:uiPriority w:val="99"/>
    <w:semiHidden/>
    <w:unhideWhenUsed/>
    <w:rsid w:val="00196A21"/>
    <w:rPr>
      <w:sz w:val="16"/>
      <w:szCs w:val="16"/>
    </w:rPr>
  </w:style>
  <w:style w:type="paragraph" w:styleId="CommentText">
    <w:name w:val="annotation text"/>
    <w:basedOn w:val="Normal"/>
    <w:link w:val="CommentTextChar"/>
    <w:uiPriority w:val="99"/>
    <w:semiHidden/>
    <w:unhideWhenUsed/>
    <w:rsid w:val="00196A21"/>
    <w:rPr>
      <w:sz w:val="20"/>
      <w:szCs w:val="20"/>
    </w:rPr>
  </w:style>
  <w:style w:type="character" w:customStyle="1" w:styleId="CommentTextChar">
    <w:name w:val="Comment Text Char"/>
    <w:basedOn w:val="DefaultParagraphFont"/>
    <w:link w:val="CommentText"/>
    <w:uiPriority w:val="99"/>
    <w:semiHidden/>
    <w:rsid w:val="00196A2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6A21"/>
    <w:rPr>
      <w:b/>
      <w:bCs/>
    </w:rPr>
  </w:style>
  <w:style w:type="character" w:customStyle="1" w:styleId="CommentSubjectChar">
    <w:name w:val="Comment Subject Char"/>
    <w:basedOn w:val="CommentTextChar"/>
    <w:link w:val="CommentSubject"/>
    <w:uiPriority w:val="99"/>
    <w:semiHidden/>
    <w:rsid w:val="00196A21"/>
    <w:rPr>
      <w:rFonts w:ascii="Times New Roman" w:hAnsi="Times New Roman" w:cs="Times New Roman"/>
      <w:b/>
      <w:bCs/>
      <w:sz w:val="20"/>
      <w:szCs w:val="20"/>
    </w:rPr>
  </w:style>
  <w:style w:type="paragraph" w:styleId="Revision">
    <w:name w:val="Revision"/>
    <w:hidden/>
    <w:uiPriority w:val="99"/>
    <w:semiHidden/>
    <w:rsid w:val="00196A2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96A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A21"/>
    <w:rPr>
      <w:rFonts w:ascii="Segoe UI" w:hAnsi="Segoe UI" w:cs="Segoe UI"/>
      <w:sz w:val="18"/>
      <w:szCs w:val="18"/>
    </w:rPr>
  </w:style>
  <w:style w:type="character" w:styleId="FollowedHyperlink">
    <w:name w:val="FollowedHyperlink"/>
    <w:basedOn w:val="DefaultParagraphFont"/>
    <w:uiPriority w:val="99"/>
    <w:semiHidden/>
    <w:unhideWhenUsed/>
    <w:rsid w:val="002C08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jctc.org/SRL.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xaslawhel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xasbar.com/Content/NavigationMenu/LawyersGivingBack/LegalAccessDivision/ReferralDirectory.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zoom.us/join" TargetMode="External"/><Relationship Id="rId4" Type="http://schemas.openxmlformats.org/officeDocument/2006/relationships/customXml" Target="../customXml/item4.xml"/><Relationship Id="rId9" Type="http://schemas.openxmlformats.org/officeDocument/2006/relationships/hyperlink" Target="https://zoom.us/" TargetMode="External"/><Relationship Id="rId14" Type="http://schemas.openxmlformats.org/officeDocument/2006/relationships/hyperlink" Target="https://www.txcourts.gov/media/1447320/texasatj-tips-for-self-represented-litigants-on-zoom-hearings-and-court-processes-proced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222424267796408D88D9504C4D20FB" ma:contentTypeVersion="9" ma:contentTypeDescription="Create a new document." ma:contentTypeScope="" ma:versionID="83eb5ee52d9ec50e79a1f4aba300ccce">
  <xsd:schema xmlns:xsd="http://www.w3.org/2001/XMLSchema" xmlns:xs="http://www.w3.org/2001/XMLSchema" xmlns:p="http://schemas.microsoft.com/office/2006/metadata/properties" xmlns:ns1="http://schemas.microsoft.com/sharepoint/v3" xmlns:ns3="e32d657b-c3ff-4e54-b11c-fd8e24a07bb0" xmlns:ns4="4cd517c3-4b5e-4bcd-9c1d-e1164543f514" targetNamespace="http://schemas.microsoft.com/office/2006/metadata/properties" ma:root="true" ma:fieldsID="0da41edcbd2057759ff490f02365a4f5" ns1:_="" ns3:_="" ns4:_="">
    <xsd:import namespace="http://schemas.microsoft.com/sharepoint/v3"/>
    <xsd:import namespace="e32d657b-c3ff-4e54-b11c-fd8e24a07bb0"/>
    <xsd:import namespace="4cd517c3-4b5e-4bcd-9c1d-e1164543f5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d657b-c3ff-4e54-b11c-fd8e24a07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d517c3-4b5e-4bcd-9c1d-e1164543f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A09856-B40E-4344-A65B-346870B3E3CC}">
  <ds:schemaRefs>
    <ds:schemaRef ds:uri="http://schemas.openxmlformats.org/officeDocument/2006/bibliography"/>
  </ds:schemaRefs>
</ds:datastoreItem>
</file>

<file path=customXml/itemProps2.xml><?xml version="1.0" encoding="utf-8"?>
<ds:datastoreItem xmlns:ds="http://schemas.openxmlformats.org/officeDocument/2006/customXml" ds:itemID="{0CAD9B2A-EA0E-457C-835A-934D6DBF36EC}">
  <ds:schemaRefs>
    <ds:schemaRef ds:uri="http://schemas.microsoft.com/office/2006/metadata/properties"/>
    <ds:schemaRef ds:uri="http://schemas.microsoft.com/office/2006/documentManagement/types"/>
    <ds:schemaRef ds:uri="http://schemas.microsoft.com/sharepoint/v3"/>
    <ds:schemaRef ds:uri="http://purl.org/dc/elements/1.1/"/>
    <ds:schemaRef ds:uri="4cd517c3-4b5e-4bcd-9c1d-e1164543f514"/>
    <ds:schemaRef ds:uri="http://purl.org/dc/dcmitype/"/>
    <ds:schemaRef ds:uri="http://schemas.microsoft.com/office/infopath/2007/PartnerControls"/>
    <ds:schemaRef ds:uri="http://schemas.openxmlformats.org/package/2006/metadata/core-properties"/>
    <ds:schemaRef ds:uri="e32d657b-c3ff-4e54-b11c-fd8e24a07bb0"/>
    <ds:schemaRef ds:uri="http://www.w3.org/XML/1998/namespace"/>
    <ds:schemaRef ds:uri="http://purl.org/dc/terms/"/>
  </ds:schemaRefs>
</ds:datastoreItem>
</file>

<file path=customXml/itemProps3.xml><?xml version="1.0" encoding="utf-8"?>
<ds:datastoreItem xmlns:ds="http://schemas.openxmlformats.org/officeDocument/2006/customXml" ds:itemID="{9BDC4406-92D5-4067-A3C0-607A843E6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2d657b-c3ff-4e54-b11c-fd8e24a07bb0"/>
    <ds:schemaRef ds:uri="4cd517c3-4b5e-4bcd-9c1d-e1164543f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9DB102-0D84-43D4-919E-E0DD3C5266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2205</Words>
  <Characters>12575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McAllister</dc:creator>
  <cp:keywords/>
  <dc:description/>
  <cp:lastModifiedBy>Bronson Tucker</cp:lastModifiedBy>
  <cp:revision>2</cp:revision>
  <dcterms:created xsi:type="dcterms:W3CDTF">2020-08-04T20:24:00Z</dcterms:created>
  <dcterms:modified xsi:type="dcterms:W3CDTF">2020-08-04T20:24:00Z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0x0101000C222424267796408D88D9504C4D20FB</vt:lpwstr>
  </property>
  <property fmtid="{D5CDD505-2E9C-101B-9397-08002B2CF9AE}" pid="3" name="Order">
    <vt:r8>11434000</vt:r8>
  </property>
</Properties>
</file>